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7A5D5" w14:textId="77777777" w:rsidR="00DD48F6" w:rsidRPr="005B5B41" w:rsidRDefault="00DD48F6" w:rsidP="00DD48F6">
      <w:pPr>
        <w:jc w:val="center"/>
        <w:rPr>
          <w:b/>
        </w:rPr>
      </w:pPr>
      <w:r w:rsidRPr="005B5B41">
        <w:rPr>
          <w:b/>
        </w:rPr>
        <w:t xml:space="preserve">CITY OF PEACHTREE CORNERS </w:t>
      </w:r>
    </w:p>
    <w:p w14:paraId="5231B0BF" w14:textId="77777777" w:rsidR="00DD48F6" w:rsidRPr="005B5B41" w:rsidRDefault="00DD48F6" w:rsidP="00DD48F6">
      <w:pPr>
        <w:jc w:val="center"/>
        <w:rPr>
          <w:b/>
        </w:rPr>
      </w:pPr>
      <w:r w:rsidRPr="005B5B41">
        <w:rPr>
          <w:b/>
        </w:rPr>
        <w:t>COMMUNITY DEVELOPMENT DEPARTMENT</w:t>
      </w:r>
    </w:p>
    <w:p w14:paraId="57567D75" w14:textId="77777777" w:rsidR="00DD48F6" w:rsidRPr="005B5B41" w:rsidRDefault="00DD48F6" w:rsidP="00DD48F6">
      <w:pPr>
        <w:jc w:val="center"/>
        <w:rPr>
          <w:b/>
        </w:rPr>
      </w:pPr>
    </w:p>
    <w:p w14:paraId="2C17C4D3" w14:textId="08353AAA" w:rsidR="00DD48F6" w:rsidRPr="005B5B41" w:rsidRDefault="00106C6C" w:rsidP="00DD48F6">
      <w:pPr>
        <w:jc w:val="center"/>
        <w:rPr>
          <w:b/>
        </w:rPr>
      </w:pPr>
      <w:r>
        <w:rPr>
          <w:b/>
        </w:rPr>
        <w:t>REZONING</w:t>
      </w:r>
      <w:r w:rsidR="00DD48F6" w:rsidRPr="005B5B41">
        <w:rPr>
          <w:b/>
        </w:rPr>
        <w:t xml:space="preserve"> ANALYSIS</w:t>
      </w:r>
    </w:p>
    <w:p w14:paraId="26E6ABE5" w14:textId="77777777" w:rsidR="00DD48F6" w:rsidRPr="005B5B41" w:rsidRDefault="00DD48F6" w:rsidP="00DD48F6">
      <w:pPr>
        <w:jc w:val="center"/>
      </w:pPr>
    </w:p>
    <w:p w14:paraId="7A2CFB59" w14:textId="564642B6" w:rsidR="00910891" w:rsidRDefault="00DD48F6" w:rsidP="00DD48F6">
      <w:pPr>
        <w:tabs>
          <w:tab w:val="left" w:pos="1980"/>
          <w:tab w:val="left" w:pos="3600"/>
        </w:tabs>
      </w:pPr>
      <w:r w:rsidRPr="005B5B41">
        <w:t>PLANNING COMMISSION DATE:</w:t>
      </w:r>
      <w:r w:rsidRPr="005B5B41">
        <w:tab/>
      </w:r>
      <w:r w:rsidR="001F2062">
        <w:t>MAY 14</w:t>
      </w:r>
      <w:r w:rsidR="00910891">
        <w:t>, 202</w:t>
      </w:r>
      <w:r w:rsidR="002B258A">
        <w:t>4</w:t>
      </w:r>
    </w:p>
    <w:p w14:paraId="3E6B80A7" w14:textId="77777777" w:rsidR="00106C6C" w:rsidRPr="005B5B41" w:rsidRDefault="00106C6C" w:rsidP="00DD48F6">
      <w:pPr>
        <w:tabs>
          <w:tab w:val="left" w:pos="1980"/>
          <w:tab w:val="left" w:pos="3600"/>
        </w:tabs>
      </w:pPr>
    </w:p>
    <w:p w14:paraId="6419B2AD" w14:textId="4AD27407" w:rsidR="00DD48F6" w:rsidRPr="005B5B41" w:rsidRDefault="00DD48F6" w:rsidP="00DD48F6">
      <w:pPr>
        <w:tabs>
          <w:tab w:val="left" w:pos="1980"/>
          <w:tab w:val="left" w:pos="3600"/>
        </w:tabs>
      </w:pPr>
      <w:r w:rsidRPr="005B5B41">
        <w:t>CITY COUNCIL DATE:</w:t>
      </w:r>
      <w:r w:rsidR="0007033C">
        <w:tab/>
      </w:r>
      <w:r w:rsidR="001F2062">
        <w:t>JUNE 25</w:t>
      </w:r>
      <w:r w:rsidR="00957A65">
        <w:t>, 202</w:t>
      </w:r>
      <w:r w:rsidR="002B258A">
        <w:t>4</w:t>
      </w:r>
    </w:p>
    <w:p w14:paraId="48E88883" w14:textId="77777777" w:rsidR="00DD48F6" w:rsidRPr="005B5B41" w:rsidRDefault="00DD48F6" w:rsidP="00DD48F6">
      <w:pPr>
        <w:tabs>
          <w:tab w:val="left" w:pos="1980"/>
          <w:tab w:val="left" w:pos="3600"/>
        </w:tabs>
      </w:pPr>
    </w:p>
    <w:p w14:paraId="1BC9F87C" w14:textId="40190393" w:rsidR="00C33BAF" w:rsidRDefault="00280D7D" w:rsidP="00CE73D0">
      <w:pPr>
        <w:tabs>
          <w:tab w:val="left" w:pos="1980"/>
          <w:tab w:val="left" w:pos="3600"/>
        </w:tabs>
      </w:pPr>
      <w:r>
        <w:t>CASE NAME:</w:t>
      </w:r>
      <w:r>
        <w:tab/>
      </w:r>
      <w:r>
        <w:tab/>
      </w:r>
      <w:r w:rsidR="001F2062">
        <w:rPr>
          <w:b/>
        </w:rPr>
        <w:t>DAY BUILDING</w:t>
      </w:r>
      <w:r w:rsidR="002B258A">
        <w:rPr>
          <w:b/>
        </w:rPr>
        <w:t xml:space="preserve"> MIXED USE</w:t>
      </w:r>
    </w:p>
    <w:p w14:paraId="2E4E804B" w14:textId="77777777" w:rsidR="00B11A10" w:rsidRDefault="00B11A10" w:rsidP="00DD48F6">
      <w:pPr>
        <w:tabs>
          <w:tab w:val="left" w:pos="1980"/>
          <w:tab w:val="left" w:pos="3600"/>
        </w:tabs>
      </w:pPr>
    </w:p>
    <w:p w14:paraId="149C8F85" w14:textId="1C3A0805" w:rsidR="00DD48F6" w:rsidRPr="00843010" w:rsidRDefault="00280D7D" w:rsidP="00DD48F6">
      <w:pPr>
        <w:tabs>
          <w:tab w:val="left" w:pos="1980"/>
          <w:tab w:val="left" w:pos="3600"/>
        </w:tabs>
      </w:pPr>
      <w:r>
        <w:t>CASE NUMBER:</w:t>
      </w:r>
      <w:r>
        <w:tab/>
      </w:r>
      <w:r>
        <w:tab/>
      </w:r>
      <w:r w:rsidR="00843010" w:rsidRPr="00843010">
        <w:rPr>
          <w:b/>
        </w:rPr>
        <w:t>RZ202</w:t>
      </w:r>
      <w:r w:rsidR="002B258A">
        <w:rPr>
          <w:b/>
        </w:rPr>
        <w:t>4</w:t>
      </w:r>
      <w:r w:rsidR="00843010" w:rsidRPr="00843010">
        <w:rPr>
          <w:b/>
        </w:rPr>
        <w:t>-00</w:t>
      </w:r>
      <w:r w:rsidR="001F2062">
        <w:rPr>
          <w:b/>
        </w:rPr>
        <w:t>2</w:t>
      </w:r>
      <w:r w:rsidR="00843010" w:rsidRPr="00843010">
        <w:rPr>
          <w:b/>
        </w:rPr>
        <w:t xml:space="preserve"> /</w:t>
      </w:r>
      <w:r w:rsidR="002A602A">
        <w:rPr>
          <w:b/>
        </w:rPr>
        <w:t xml:space="preserve"> V202</w:t>
      </w:r>
      <w:r w:rsidR="002B258A">
        <w:rPr>
          <w:b/>
        </w:rPr>
        <w:t>4</w:t>
      </w:r>
      <w:r w:rsidR="002A602A">
        <w:rPr>
          <w:b/>
        </w:rPr>
        <w:t>-0</w:t>
      </w:r>
      <w:r w:rsidR="00CE73D0">
        <w:rPr>
          <w:b/>
        </w:rPr>
        <w:t>0</w:t>
      </w:r>
      <w:r w:rsidR="001F2062">
        <w:rPr>
          <w:b/>
        </w:rPr>
        <w:t>3</w:t>
      </w:r>
    </w:p>
    <w:p w14:paraId="553AA5BA" w14:textId="77777777" w:rsidR="00B11A10" w:rsidRDefault="00B11A10" w:rsidP="00DD48F6">
      <w:pPr>
        <w:tabs>
          <w:tab w:val="left" w:pos="1980"/>
          <w:tab w:val="left" w:pos="3600"/>
        </w:tabs>
      </w:pPr>
    </w:p>
    <w:p w14:paraId="45F4A431" w14:textId="36DFC17D" w:rsidR="00DD48F6" w:rsidRPr="005B5B41" w:rsidRDefault="00F62F8F" w:rsidP="00DD48F6">
      <w:pPr>
        <w:tabs>
          <w:tab w:val="left" w:pos="1980"/>
          <w:tab w:val="left" w:pos="3600"/>
        </w:tabs>
      </w:pPr>
      <w:r>
        <w:t xml:space="preserve">CURRENT </w:t>
      </w:r>
      <w:r w:rsidR="00280D7D">
        <w:t>ZONING</w:t>
      </w:r>
      <w:r w:rsidR="00DD48F6" w:rsidRPr="005B5B41">
        <w:t>:</w:t>
      </w:r>
      <w:r w:rsidR="00280D7D">
        <w:tab/>
      </w:r>
      <w:r w:rsidR="001F2062">
        <w:t>M-1</w:t>
      </w:r>
    </w:p>
    <w:p w14:paraId="554BBA8D" w14:textId="77777777" w:rsidR="00B11A10" w:rsidRDefault="00B11A10" w:rsidP="00C33BAF">
      <w:pPr>
        <w:tabs>
          <w:tab w:val="left" w:pos="1980"/>
          <w:tab w:val="left" w:pos="3600"/>
        </w:tabs>
        <w:ind w:left="3600" w:right="-1080" w:hanging="3600"/>
      </w:pPr>
    </w:p>
    <w:p w14:paraId="55408964" w14:textId="45DB6C27" w:rsidR="00C33BAF" w:rsidRDefault="00280D7D" w:rsidP="00C33BAF">
      <w:pPr>
        <w:tabs>
          <w:tab w:val="left" w:pos="1980"/>
          <w:tab w:val="left" w:pos="3600"/>
        </w:tabs>
        <w:ind w:left="3600" w:right="-1080" w:hanging="3600"/>
      </w:pPr>
      <w:r>
        <w:t>LOCATION</w:t>
      </w:r>
      <w:r w:rsidR="003060EC">
        <w:t>:</w:t>
      </w:r>
      <w:r>
        <w:tab/>
      </w:r>
      <w:r>
        <w:tab/>
      </w:r>
      <w:r w:rsidR="00EF5E70">
        <w:t>4725 PEACHTREE CORNERS CIRCLE</w:t>
      </w:r>
    </w:p>
    <w:p w14:paraId="27E396D3" w14:textId="77777777" w:rsidR="00B11A10" w:rsidRDefault="00B11A10" w:rsidP="00DD48F6">
      <w:pPr>
        <w:tabs>
          <w:tab w:val="left" w:pos="1980"/>
          <w:tab w:val="left" w:pos="3600"/>
        </w:tabs>
        <w:ind w:right="-1080"/>
      </w:pPr>
    </w:p>
    <w:p w14:paraId="611DD9CB" w14:textId="49477C0C" w:rsidR="00DD48F6" w:rsidRPr="005B5B41" w:rsidRDefault="006A01BB" w:rsidP="00DD48F6">
      <w:pPr>
        <w:tabs>
          <w:tab w:val="left" w:pos="1980"/>
          <w:tab w:val="left" w:pos="3600"/>
        </w:tabs>
        <w:ind w:right="-1080"/>
      </w:pPr>
      <w:r>
        <w:t>MAP NUMBERS</w:t>
      </w:r>
      <w:r w:rsidR="00DD48F6" w:rsidRPr="005B5B41">
        <w:t>:</w:t>
      </w:r>
      <w:r>
        <w:tab/>
      </w:r>
      <w:r>
        <w:tab/>
      </w:r>
      <w:r w:rsidR="009C3DD2" w:rsidRPr="005B5B41">
        <w:t>6</w:t>
      </w:r>
      <w:r w:rsidR="009C3DD2" w:rsidRPr="005B5B41">
        <w:rPr>
          <w:vertAlign w:val="superscript"/>
        </w:rPr>
        <w:t>th</w:t>
      </w:r>
      <w:r w:rsidR="009C3DD2" w:rsidRPr="005B5B41">
        <w:t xml:space="preserve"> DISTRICT, LAND </w:t>
      </w:r>
      <w:r>
        <w:t>LOT</w:t>
      </w:r>
      <w:r w:rsidR="00690B4A">
        <w:t xml:space="preserve"> </w:t>
      </w:r>
      <w:r w:rsidR="002B258A">
        <w:t>301</w:t>
      </w:r>
    </w:p>
    <w:p w14:paraId="513922FA" w14:textId="77777777" w:rsidR="00B11A10" w:rsidRDefault="00B11A10" w:rsidP="00DD48F6">
      <w:pPr>
        <w:tabs>
          <w:tab w:val="left" w:pos="1980"/>
          <w:tab w:val="left" w:pos="3600"/>
        </w:tabs>
      </w:pPr>
    </w:p>
    <w:p w14:paraId="17FFAFAF" w14:textId="54719F01" w:rsidR="00276351" w:rsidRPr="00276351" w:rsidRDefault="006A01BB" w:rsidP="00A50825">
      <w:pPr>
        <w:tabs>
          <w:tab w:val="left" w:pos="1980"/>
          <w:tab w:val="left" w:pos="3600"/>
        </w:tabs>
      </w:pPr>
      <w:r>
        <w:t>ACREAGE:</w:t>
      </w:r>
      <w:r>
        <w:tab/>
      </w:r>
      <w:r>
        <w:tab/>
      </w:r>
      <w:r w:rsidR="00F5157B">
        <w:t>6.89</w:t>
      </w:r>
      <w:r w:rsidR="00690B4A">
        <w:t xml:space="preserve"> </w:t>
      </w:r>
      <w:r w:rsidR="00974D32" w:rsidRPr="00276351">
        <w:t>ACRES</w:t>
      </w:r>
    </w:p>
    <w:p w14:paraId="47037E67" w14:textId="77777777" w:rsidR="00B11A10" w:rsidRDefault="00B11A10" w:rsidP="006A01BB">
      <w:pPr>
        <w:tabs>
          <w:tab w:val="left" w:pos="1980"/>
        </w:tabs>
        <w:ind w:left="3600" w:right="-1080" w:hanging="3600"/>
      </w:pPr>
    </w:p>
    <w:p w14:paraId="6C15073D" w14:textId="759CB6C0" w:rsidR="006A01BB" w:rsidRPr="005B5B41" w:rsidRDefault="006A01BB" w:rsidP="006A01BB">
      <w:pPr>
        <w:tabs>
          <w:tab w:val="left" w:pos="1980"/>
        </w:tabs>
        <w:ind w:left="3600" w:right="-1080" w:hanging="3600"/>
      </w:pPr>
      <w:r>
        <w:t>PROPOSED DEVELOPMENT</w:t>
      </w:r>
      <w:r w:rsidR="00DD48F6" w:rsidRPr="005B5B41">
        <w:t>:</w:t>
      </w:r>
      <w:r>
        <w:tab/>
      </w:r>
      <w:r w:rsidR="00CE73D0" w:rsidRPr="00CE73D0">
        <w:t>RE</w:t>
      </w:r>
      <w:r w:rsidR="00CE73D0">
        <w:t>ZONING OF</w:t>
      </w:r>
      <w:r w:rsidR="00CE73D0" w:rsidRPr="00CE73D0">
        <w:t xml:space="preserve"> </w:t>
      </w:r>
      <w:r w:rsidR="00F5157B">
        <w:t>6.897</w:t>
      </w:r>
      <w:r w:rsidR="00CE73D0" w:rsidRPr="00CE73D0">
        <w:t xml:space="preserve"> ACRES FROM </w:t>
      </w:r>
      <w:r w:rsidR="00F5157B">
        <w:t>M-1</w:t>
      </w:r>
      <w:r w:rsidR="00CE73D0" w:rsidRPr="00CE73D0">
        <w:t xml:space="preserve"> TO </w:t>
      </w:r>
      <w:r w:rsidR="002B258A">
        <w:t>MUD</w:t>
      </w:r>
      <w:r w:rsidR="00CE73D0" w:rsidRPr="00CE73D0">
        <w:t xml:space="preserve"> WITH ASSOCIATED VARIANCE</w:t>
      </w:r>
      <w:r w:rsidR="00254414">
        <w:t>S</w:t>
      </w:r>
      <w:r w:rsidR="00CE73D0" w:rsidRPr="00CE73D0">
        <w:t xml:space="preserve"> TO </w:t>
      </w:r>
      <w:r w:rsidR="002B258A">
        <w:t>ALLOW FOR A MIXED-USE DEVELOPMENT</w:t>
      </w:r>
    </w:p>
    <w:p w14:paraId="7DC3967C" w14:textId="77777777" w:rsidR="00B11A10" w:rsidRDefault="00B11A10" w:rsidP="00DD48F6">
      <w:pPr>
        <w:tabs>
          <w:tab w:val="left" w:pos="1980"/>
          <w:tab w:val="left" w:pos="3600"/>
        </w:tabs>
        <w:ind w:left="3330" w:hanging="3330"/>
      </w:pPr>
    </w:p>
    <w:p w14:paraId="5370FF78" w14:textId="051DA7C7" w:rsidR="00DD48F6" w:rsidRPr="005B5B41" w:rsidRDefault="00043833" w:rsidP="00DD48F6">
      <w:pPr>
        <w:tabs>
          <w:tab w:val="left" w:pos="1980"/>
          <w:tab w:val="left" w:pos="3600"/>
        </w:tabs>
        <w:ind w:left="3330" w:hanging="3330"/>
        <w:rPr>
          <w:b/>
        </w:rPr>
      </w:pPr>
      <w:r>
        <w:t>CHARACTER AREA</w:t>
      </w:r>
      <w:r w:rsidR="00DD48F6" w:rsidRPr="005B5B41">
        <w:t xml:space="preserve"> MAP:  </w:t>
      </w:r>
      <w:r w:rsidR="00084416">
        <w:tab/>
      </w:r>
      <w:r w:rsidR="00FD55EC">
        <w:t xml:space="preserve"> </w:t>
      </w:r>
      <w:r w:rsidR="00FD55EC">
        <w:tab/>
      </w:r>
      <w:r w:rsidR="002B258A">
        <w:t>CENTRAL BUSINESS DISTRICT</w:t>
      </w:r>
    </w:p>
    <w:p w14:paraId="31057224" w14:textId="77777777" w:rsidR="00DD48F6" w:rsidRPr="005B5B41" w:rsidRDefault="00DD48F6" w:rsidP="00DD48F6">
      <w:pPr>
        <w:tabs>
          <w:tab w:val="left" w:pos="1980"/>
          <w:tab w:val="left" w:pos="3600"/>
        </w:tabs>
        <w:rPr>
          <w:b/>
        </w:rPr>
      </w:pPr>
    </w:p>
    <w:p w14:paraId="393ABA3C" w14:textId="2B968849" w:rsidR="00BD7D76" w:rsidRDefault="00DD48F6" w:rsidP="002B258A">
      <w:pPr>
        <w:tabs>
          <w:tab w:val="left" w:pos="1440"/>
          <w:tab w:val="left" w:pos="3600"/>
        </w:tabs>
        <w:ind w:left="3600" w:hanging="3600"/>
      </w:pPr>
      <w:r w:rsidRPr="005B5B41">
        <w:t>APPLICANT:</w:t>
      </w:r>
      <w:r w:rsidRPr="005B5B41">
        <w:tab/>
      </w:r>
      <w:r w:rsidRPr="005B5B41">
        <w:tab/>
      </w:r>
      <w:r w:rsidR="00F5157B">
        <w:t>PINE GROVE COMMUNITIES, LLC</w:t>
      </w:r>
    </w:p>
    <w:p w14:paraId="09650A03" w14:textId="77BA3C97" w:rsidR="00F5157B" w:rsidRDefault="00F5157B" w:rsidP="002B258A">
      <w:pPr>
        <w:tabs>
          <w:tab w:val="left" w:pos="1440"/>
          <w:tab w:val="left" w:pos="3600"/>
        </w:tabs>
        <w:ind w:left="3600" w:hanging="3600"/>
      </w:pPr>
      <w:r>
        <w:tab/>
      </w:r>
      <w:r>
        <w:tab/>
        <w:t>C/O ANDERSEN, TATE &amp; CARR P.C.</w:t>
      </w:r>
    </w:p>
    <w:p w14:paraId="28DCDE89" w14:textId="12108C96" w:rsidR="002B258A" w:rsidRDefault="002B258A" w:rsidP="002B258A">
      <w:pPr>
        <w:tabs>
          <w:tab w:val="left" w:pos="1440"/>
          <w:tab w:val="left" w:pos="3600"/>
        </w:tabs>
        <w:ind w:left="3600" w:hanging="3600"/>
      </w:pPr>
      <w:r>
        <w:tab/>
      </w:r>
      <w:r>
        <w:tab/>
      </w:r>
      <w:r w:rsidR="00F5157B">
        <w:t>1960 SATELLITE BLVD, SUITE 4000</w:t>
      </w:r>
    </w:p>
    <w:p w14:paraId="26A1BF36" w14:textId="2C788949" w:rsidR="002B258A" w:rsidRPr="005B5B41" w:rsidRDefault="002B258A" w:rsidP="002B258A">
      <w:pPr>
        <w:tabs>
          <w:tab w:val="left" w:pos="1440"/>
          <w:tab w:val="left" w:pos="3600"/>
        </w:tabs>
        <w:ind w:left="3600" w:hanging="3600"/>
      </w:pPr>
      <w:r>
        <w:tab/>
      </w:r>
      <w:r>
        <w:tab/>
      </w:r>
      <w:r w:rsidR="00F5157B">
        <w:t>DULUTH,</w:t>
      </w:r>
      <w:r>
        <w:t xml:space="preserve"> GA 30</w:t>
      </w:r>
      <w:r w:rsidR="00F5157B">
        <w:t>097</w:t>
      </w:r>
      <w:r>
        <w:tab/>
      </w:r>
      <w:r>
        <w:tab/>
      </w:r>
    </w:p>
    <w:p w14:paraId="59D99F52" w14:textId="77777777" w:rsidR="00DD48F6" w:rsidRPr="005B5B41" w:rsidRDefault="00DD48F6" w:rsidP="00DD48F6">
      <w:pPr>
        <w:tabs>
          <w:tab w:val="left" w:pos="1620"/>
          <w:tab w:val="left" w:pos="4320"/>
        </w:tabs>
      </w:pPr>
    </w:p>
    <w:p w14:paraId="0A14CDFC" w14:textId="75C3CF3A" w:rsidR="00DD48F6" w:rsidRDefault="00DD48F6" w:rsidP="00143234">
      <w:pPr>
        <w:tabs>
          <w:tab w:val="left" w:pos="1440"/>
          <w:tab w:val="left" w:pos="3600"/>
        </w:tabs>
      </w:pPr>
      <w:r w:rsidRPr="005B5B41">
        <w:t>CONTACT:</w:t>
      </w:r>
      <w:r w:rsidRPr="005B5B41">
        <w:tab/>
      </w:r>
      <w:r w:rsidRPr="005B5B41">
        <w:tab/>
      </w:r>
      <w:r w:rsidR="00F5157B">
        <w:t>MELODY GLOUTON, ESQ.</w:t>
      </w:r>
    </w:p>
    <w:p w14:paraId="28630E06" w14:textId="7624BBCF" w:rsidR="00143234" w:rsidRPr="005B5B41" w:rsidRDefault="00143234" w:rsidP="00143234">
      <w:pPr>
        <w:tabs>
          <w:tab w:val="left" w:pos="1440"/>
          <w:tab w:val="left" w:pos="3600"/>
        </w:tabs>
      </w:pPr>
      <w:r>
        <w:tab/>
      </w:r>
      <w:r>
        <w:tab/>
      </w:r>
      <w:r w:rsidR="00F5157B">
        <w:t>770-822-0900</w:t>
      </w:r>
    </w:p>
    <w:p w14:paraId="5B2EFBDC" w14:textId="77777777" w:rsidR="00DD48F6" w:rsidRPr="005B5B41" w:rsidRDefault="00DD48F6" w:rsidP="00DD48F6">
      <w:pPr>
        <w:tabs>
          <w:tab w:val="left" w:pos="1620"/>
          <w:tab w:val="left" w:pos="4320"/>
        </w:tabs>
      </w:pPr>
    </w:p>
    <w:p w14:paraId="1C17E8D0" w14:textId="61FBBF44" w:rsidR="00BD7D76" w:rsidRDefault="00DD48F6" w:rsidP="000B1F10">
      <w:pPr>
        <w:tabs>
          <w:tab w:val="left" w:pos="1440"/>
          <w:tab w:val="left" w:pos="3600"/>
        </w:tabs>
        <w:ind w:left="3600" w:hanging="3600"/>
      </w:pPr>
      <w:r w:rsidRPr="005B5B41">
        <w:t>OWNER:</w:t>
      </w:r>
      <w:r w:rsidRPr="005B5B41">
        <w:tab/>
      </w:r>
      <w:r w:rsidRPr="005B5B41">
        <w:tab/>
      </w:r>
      <w:r w:rsidR="00F5157B">
        <w:t>CECIL B. DAY INVESTMENT CO.</w:t>
      </w:r>
    </w:p>
    <w:p w14:paraId="6C96AAAF" w14:textId="1646E242" w:rsidR="000B1F10" w:rsidRDefault="000B1F10" w:rsidP="000B1F10">
      <w:pPr>
        <w:tabs>
          <w:tab w:val="left" w:pos="1440"/>
          <w:tab w:val="left" w:pos="3600"/>
        </w:tabs>
        <w:ind w:left="3600" w:hanging="3600"/>
      </w:pPr>
      <w:r>
        <w:tab/>
      </w:r>
      <w:r>
        <w:tab/>
      </w:r>
      <w:r w:rsidR="00F5157B">
        <w:t>4725 PEACHTREE CORNERS CIRCLE, SUITE 3000</w:t>
      </w:r>
    </w:p>
    <w:p w14:paraId="5571CB90" w14:textId="3FC54708" w:rsidR="000B1F10" w:rsidRPr="00BD7D76" w:rsidRDefault="000B1F10" w:rsidP="000B1F10">
      <w:pPr>
        <w:tabs>
          <w:tab w:val="left" w:pos="1440"/>
          <w:tab w:val="left" w:pos="3600"/>
        </w:tabs>
        <w:ind w:left="3600" w:hanging="3600"/>
      </w:pPr>
      <w:r>
        <w:tab/>
      </w:r>
      <w:r>
        <w:tab/>
      </w:r>
      <w:r w:rsidR="00F5157B">
        <w:t>PEACHTREE CORNERS, GA 30092</w:t>
      </w:r>
    </w:p>
    <w:p w14:paraId="1F3D99E6" w14:textId="5C4B26D0" w:rsidR="00DD48F6" w:rsidRPr="005B5B41" w:rsidRDefault="00DD48F6" w:rsidP="00BD7D76">
      <w:pPr>
        <w:tabs>
          <w:tab w:val="left" w:pos="1440"/>
          <w:tab w:val="left" w:pos="3600"/>
        </w:tabs>
        <w:ind w:left="3600" w:hanging="3600"/>
      </w:pPr>
    </w:p>
    <w:p w14:paraId="5EBC3159" w14:textId="287E820A" w:rsidR="006143BC" w:rsidRDefault="006143BC" w:rsidP="00817F1A">
      <w:pPr>
        <w:tabs>
          <w:tab w:val="left" w:pos="1440"/>
          <w:tab w:val="left" w:pos="3600"/>
          <w:tab w:val="left" w:pos="4320"/>
        </w:tabs>
        <w:ind w:left="3660" w:hanging="3660"/>
        <w:rPr>
          <w:b/>
        </w:rPr>
      </w:pPr>
      <w:r>
        <w:rPr>
          <w:b/>
        </w:rPr>
        <w:t>PLANNING COMMISSION</w:t>
      </w:r>
    </w:p>
    <w:p w14:paraId="3AA396A3" w14:textId="39B8D3CD" w:rsidR="006143BC" w:rsidRDefault="006143BC" w:rsidP="00817F1A">
      <w:pPr>
        <w:tabs>
          <w:tab w:val="left" w:pos="1440"/>
          <w:tab w:val="left" w:pos="3600"/>
          <w:tab w:val="left" w:pos="4320"/>
        </w:tabs>
        <w:ind w:left="3660" w:hanging="3660"/>
        <w:rPr>
          <w:b/>
        </w:rPr>
      </w:pPr>
      <w:r>
        <w:rPr>
          <w:b/>
        </w:rPr>
        <w:t>RECOMMENDATION:</w:t>
      </w:r>
      <w:r>
        <w:rPr>
          <w:b/>
        </w:rPr>
        <w:tab/>
        <w:t>APPROV</w:t>
      </w:r>
      <w:r w:rsidR="00FA1E68">
        <w:rPr>
          <w:b/>
        </w:rPr>
        <w:t>E</w:t>
      </w:r>
      <w:r>
        <w:rPr>
          <w:b/>
        </w:rPr>
        <w:t xml:space="preserve"> WITH CONDITIONS</w:t>
      </w:r>
    </w:p>
    <w:p w14:paraId="3A1EB635" w14:textId="77777777" w:rsidR="006143BC" w:rsidRDefault="006143BC" w:rsidP="00817F1A">
      <w:pPr>
        <w:tabs>
          <w:tab w:val="left" w:pos="1440"/>
          <w:tab w:val="left" w:pos="3600"/>
          <w:tab w:val="left" w:pos="4320"/>
        </w:tabs>
        <w:ind w:left="3660" w:hanging="3660"/>
        <w:rPr>
          <w:b/>
        </w:rPr>
      </w:pPr>
    </w:p>
    <w:p w14:paraId="1945DDDB" w14:textId="74BE0DA7" w:rsidR="00DD48F6" w:rsidRDefault="006143BC" w:rsidP="00817F1A">
      <w:pPr>
        <w:tabs>
          <w:tab w:val="left" w:pos="1440"/>
          <w:tab w:val="left" w:pos="3600"/>
          <w:tab w:val="left" w:pos="4320"/>
        </w:tabs>
        <w:ind w:left="3660" w:hanging="3660"/>
        <w:rPr>
          <w:b/>
        </w:rPr>
      </w:pPr>
      <w:r>
        <w:rPr>
          <w:b/>
        </w:rPr>
        <w:t xml:space="preserve">STAFF </w:t>
      </w:r>
      <w:r w:rsidR="00DD48F6" w:rsidRPr="005B5B41">
        <w:rPr>
          <w:b/>
        </w:rPr>
        <w:t xml:space="preserve">RECOMMENDATION:  </w:t>
      </w:r>
      <w:r w:rsidR="00DD48F6" w:rsidRPr="005B5B41">
        <w:rPr>
          <w:b/>
        </w:rPr>
        <w:tab/>
      </w:r>
      <w:r w:rsidR="00043833" w:rsidRPr="00A145FE">
        <w:rPr>
          <w:b/>
        </w:rPr>
        <w:t>APPROVE WITH CONDITIONS</w:t>
      </w:r>
    </w:p>
    <w:p w14:paraId="24B3C01B" w14:textId="1EDD8E33" w:rsidR="00043833" w:rsidRDefault="00043833" w:rsidP="00817F1A">
      <w:pPr>
        <w:tabs>
          <w:tab w:val="left" w:pos="1440"/>
          <w:tab w:val="left" w:pos="3600"/>
          <w:tab w:val="left" w:pos="4320"/>
        </w:tabs>
        <w:ind w:left="3660" w:hanging="3660"/>
        <w:rPr>
          <w:b/>
        </w:rPr>
      </w:pPr>
    </w:p>
    <w:p w14:paraId="34A4EB75" w14:textId="77777777" w:rsidR="00043833" w:rsidRPr="005B5B41" w:rsidRDefault="00043833" w:rsidP="00817F1A">
      <w:pPr>
        <w:tabs>
          <w:tab w:val="left" w:pos="1440"/>
          <w:tab w:val="left" w:pos="3600"/>
          <w:tab w:val="left" w:pos="4320"/>
        </w:tabs>
        <w:ind w:left="3660" w:hanging="3660"/>
        <w:rPr>
          <w:b/>
        </w:rPr>
      </w:pPr>
    </w:p>
    <w:p w14:paraId="285CD11C" w14:textId="77777777" w:rsidR="008C1556" w:rsidRPr="005B5B41" w:rsidRDefault="008C1556" w:rsidP="00D70F16">
      <w:pPr>
        <w:tabs>
          <w:tab w:val="left" w:pos="1440"/>
          <w:tab w:val="left" w:pos="4320"/>
        </w:tabs>
        <w:rPr>
          <w:b/>
        </w:rPr>
      </w:pPr>
    </w:p>
    <w:p w14:paraId="0BCEDBA4" w14:textId="0DFC320D" w:rsidR="00280D7D" w:rsidRDefault="00280D7D" w:rsidP="00FA5D99">
      <w:pPr>
        <w:tabs>
          <w:tab w:val="left" w:pos="1980"/>
          <w:tab w:val="left" w:pos="3600"/>
        </w:tabs>
      </w:pPr>
    </w:p>
    <w:p w14:paraId="1F18D752" w14:textId="77777777" w:rsidR="00BD7D76" w:rsidRDefault="00BD7D76" w:rsidP="00FA5D99">
      <w:pPr>
        <w:tabs>
          <w:tab w:val="left" w:pos="1980"/>
          <w:tab w:val="left" w:pos="3600"/>
        </w:tabs>
      </w:pPr>
    </w:p>
    <w:p w14:paraId="7A81DDEA" w14:textId="7CD0B3F2" w:rsidR="00843010" w:rsidRDefault="00843010" w:rsidP="00FA5D99">
      <w:pPr>
        <w:tabs>
          <w:tab w:val="left" w:pos="1980"/>
          <w:tab w:val="left" w:pos="3600"/>
        </w:tabs>
      </w:pPr>
    </w:p>
    <w:p w14:paraId="6D9440D9" w14:textId="745D8EAF" w:rsidR="002111BF" w:rsidRDefault="002111BF" w:rsidP="00FA5D99">
      <w:pPr>
        <w:tabs>
          <w:tab w:val="left" w:pos="1980"/>
          <w:tab w:val="left" w:pos="3600"/>
        </w:tabs>
      </w:pPr>
    </w:p>
    <w:p w14:paraId="4437B7A6" w14:textId="288D40AF" w:rsidR="00143234" w:rsidRDefault="00143234" w:rsidP="00FA5D99">
      <w:pPr>
        <w:tabs>
          <w:tab w:val="left" w:pos="1980"/>
          <w:tab w:val="left" w:pos="3600"/>
        </w:tabs>
      </w:pPr>
    </w:p>
    <w:p w14:paraId="786F7FBA" w14:textId="77777777" w:rsidR="00C63E86" w:rsidRPr="00CC1D8F" w:rsidRDefault="00C63E86" w:rsidP="00C63E86">
      <w:pPr>
        <w:tabs>
          <w:tab w:val="left" w:pos="1980"/>
          <w:tab w:val="left" w:pos="3600"/>
        </w:tabs>
        <w:rPr>
          <w:b/>
          <w:bCs/>
        </w:rPr>
      </w:pPr>
      <w:r w:rsidRPr="00CC1D8F">
        <w:rPr>
          <w:b/>
          <w:bCs/>
        </w:rPr>
        <w:t>UPDATE:</w:t>
      </w:r>
    </w:p>
    <w:p w14:paraId="688400AC" w14:textId="77777777" w:rsidR="00C63E86" w:rsidRPr="00CC1D8F" w:rsidRDefault="00C63E86" w:rsidP="00C63E86">
      <w:pPr>
        <w:tabs>
          <w:tab w:val="left" w:pos="1980"/>
          <w:tab w:val="left" w:pos="3600"/>
        </w:tabs>
        <w:rPr>
          <w:b/>
          <w:bCs/>
        </w:rPr>
      </w:pPr>
    </w:p>
    <w:p w14:paraId="2B1ABB4D" w14:textId="5E81E61D" w:rsidR="00C63E86" w:rsidRPr="00CC1D8F" w:rsidRDefault="00C63E86" w:rsidP="00C63E86">
      <w:pPr>
        <w:tabs>
          <w:tab w:val="left" w:pos="1980"/>
          <w:tab w:val="left" w:pos="3600"/>
        </w:tabs>
      </w:pPr>
      <w:r w:rsidRPr="00CC1D8F">
        <w:t>At the Planning Commission hearing</w:t>
      </w:r>
      <w:r>
        <w:t xml:space="preserve">, there were only four Commissioners present.  </w:t>
      </w:r>
      <w:r w:rsidR="00FA1E68">
        <w:t>T</w:t>
      </w:r>
      <w:r w:rsidR="00290A4C">
        <w:t xml:space="preserve">he Applicant </w:t>
      </w:r>
      <w:r w:rsidR="00FA1E68">
        <w:t>provided</w:t>
      </w:r>
      <w:r w:rsidR="00290A4C">
        <w:t xml:space="preserve"> 36 letters of support from members of the community. Additionally, there were</w:t>
      </w:r>
      <w:r w:rsidRPr="00CC1D8F">
        <w:t xml:space="preserve"> </w:t>
      </w:r>
      <w:r w:rsidR="00FA1E68">
        <w:t>7</w:t>
      </w:r>
      <w:r w:rsidR="00290A4C">
        <w:t xml:space="preserve"> who spoke</w:t>
      </w:r>
      <w:r>
        <w:t xml:space="preserve"> in</w:t>
      </w:r>
      <w:r w:rsidRPr="00CC1D8F">
        <w:t xml:space="preserve"> opposition to th</w:t>
      </w:r>
      <w:r>
        <w:t>e applicant’s</w:t>
      </w:r>
      <w:r w:rsidRPr="00CC1D8F">
        <w:t xml:space="preserve"> request.</w:t>
      </w:r>
      <w:r w:rsidR="00FA1E68">
        <w:t xml:space="preserve"> Concerns were primarily related to the removal of trees and greenery, burden on our school system</w:t>
      </w:r>
      <w:r w:rsidR="004A057A">
        <w:t xml:space="preserve"> and traffic. </w:t>
      </w:r>
    </w:p>
    <w:p w14:paraId="3B903344" w14:textId="77777777" w:rsidR="00C63E86" w:rsidRPr="00CC1D8F" w:rsidRDefault="00C63E86" w:rsidP="00C63E86">
      <w:pPr>
        <w:tabs>
          <w:tab w:val="left" w:pos="1980"/>
          <w:tab w:val="left" w:pos="3600"/>
        </w:tabs>
      </w:pPr>
    </w:p>
    <w:p w14:paraId="260B9DAF" w14:textId="0932ED8D" w:rsidR="00C63E86" w:rsidRPr="00CC1D8F" w:rsidRDefault="00C63E86" w:rsidP="00C63E86">
      <w:pPr>
        <w:tabs>
          <w:tab w:val="left" w:pos="1980"/>
          <w:tab w:val="left" w:pos="3600"/>
        </w:tabs>
      </w:pPr>
      <w:r w:rsidRPr="00FA1E68">
        <w:t xml:space="preserve">There was discussion among the Planning Commissioners </w:t>
      </w:r>
      <w:r w:rsidR="004A057A">
        <w:t>about quality and design of the project, and the importance of activating the property versus the alternative of the property sitting vacant.</w:t>
      </w:r>
      <w:r w:rsidRPr="00FA1E68">
        <w:t xml:space="preserve"> </w:t>
      </w:r>
      <w:r w:rsidR="004A057A">
        <w:t>After discussion, the Planning Commissioners made a motion resulting in a recommendation of approval with staff recommended conditions</w:t>
      </w:r>
      <w:r w:rsidRPr="00FA1E68">
        <w:t>.</w:t>
      </w:r>
      <w:r>
        <w:t xml:space="preserve"> </w:t>
      </w:r>
      <w:r w:rsidRPr="00CC1D8F">
        <w:t xml:space="preserve"> </w:t>
      </w:r>
    </w:p>
    <w:p w14:paraId="4DF74A32" w14:textId="77777777" w:rsidR="00143234" w:rsidRDefault="00143234" w:rsidP="00FA5D99">
      <w:pPr>
        <w:tabs>
          <w:tab w:val="left" w:pos="1980"/>
          <w:tab w:val="left" w:pos="3600"/>
        </w:tabs>
      </w:pPr>
    </w:p>
    <w:p w14:paraId="26594BDD" w14:textId="6A2C429D" w:rsidR="00B75761" w:rsidRPr="002111BF" w:rsidRDefault="00705F13" w:rsidP="00D94811">
      <w:pPr>
        <w:tabs>
          <w:tab w:val="left" w:pos="1980"/>
          <w:tab w:val="left" w:pos="3600"/>
        </w:tabs>
        <w:jc w:val="both"/>
        <w:rPr>
          <w:b/>
          <w:bCs/>
        </w:rPr>
      </w:pPr>
      <w:r>
        <w:rPr>
          <w:b/>
          <w:bCs/>
        </w:rPr>
        <w:t>S</w:t>
      </w:r>
      <w:r w:rsidR="00D02469" w:rsidRPr="002111BF">
        <w:rPr>
          <w:b/>
          <w:bCs/>
        </w:rPr>
        <w:t>UMMARY</w:t>
      </w:r>
      <w:r w:rsidR="00FA5D99" w:rsidRPr="002111BF">
        <w:rPr>
          <w:b/>
          <w:bCs/>
        </w:rPr>
        <w:t>:</w:t>
      </w:r>
      <w:r w:rsidR="00EB513E" w:rsidRPr="002111BF">
        <w:rPr>
          <w:b/>
          <w:bCs/>
        </w:rPr>
        <w:t xml:space="preserve">  </w:t>
      </w:r>
    </w:p>
    <w:p w14:paraId="0AC913D3" w14:textId="77777777" w:rsidR="00C74BA5" w:rsidRPr="00043833" w:rsidRDefault="00C74BA5" w:rsidP="00D94811">
      <w:pPr>
        <w:tabs>
          <w:tab w:val="left" w:pos="1980"/>
          <w:tab w:val="left" w:pos="3600"/>
        </w:tabs>
        <w:jc w:val="both"/>
        <w:rPr>
          <w:b/>
          <w:bCs/>
          <w:color w:val="FF0000"/>
        </w:rPr>
      </w:pPr>
    </w:p>
    <w:p w14:paraId="3BD70704" w14:textId="77DBD962" w:rsidR="006B095F" w:rsidRDefault="00717EDA" w:rsidP="00D94811">
      <w:pPr>
        <w:tabs>
          <w:tab w:val="left" w:pos="1980"/>
          <w:tab w:val="left" w:pos="3600"/>
        </w:tabs>
        <w:jc w:val="both"/>
      </w:pPr>
      <w:r w:rsidRPr="00024D9F">
        <w:t xml:space="preserve">The </w:t>
      </w:r>
      <w:r w:rsidR="00251657">
        <w:t>A</w:t>
      </w:r>
      <w:r w:rsidRPr="00024D9F">
        <w:t xml:space="preserve">pplicant is requesting the rezoning of </w:t>
      </w:r>
      <w:r w:rsidR="001404EE">
        <w:t>6.89</w:t>
      </w:r>
      <w:r w:rsidR="0007033C" w:rsidRPr="00024D9F">
        <w:t xml:space="preserve"> acres </w:t>
      </w:r>
      <w:r w:rsidRPr="00024D9F">
        <w:t xml:space="preserve">from </w:t>
      </w:r>
      <w:r w:rsidR="001404EE">
        <w:t>M-1</w:t>
      </w:r>
      <w:r w:rsidRPr="00024D9F">
        <w:t xml:space="preserve"> (</w:t>
      </w:r>
      <w:r w:rsidR="001404EE">
        <w:t>Light Industry</w:t>
      </w:r>
      <w:r w:rsidR="002B258A">
        <w:t xml:space="preserve"> </w:t>
      </w:r>
      <w:r w:rsidR="00024D9F" w:rsidRPr="00024D9F">
        <w:t>District</w:t>
      </w:r>
      <w:r w:rsidRPr="00024D9F">
        <w:t>)</w:t>
      </w:r>
      <w:r w:rsidR="00BD5BD1" w:rsidRPr="00024D9F">
        <w:t xml:space="preserve"> </w:t>
      </w:r>
      <w:r w:rsidRPr="00024D9F">
        <w:t>to</w:t>
      </w:r>
      <w:r w:rsidR="002B258A">
        <w:t xml:space="preserve"> MUD</w:t>
      </w:r>
      <w:r w:rsidR="00CE73D0">
        <w:t xml:space="preserve"> (</w:t>
      </w:r>
      <w:r w:rsidR="002B258A">
        <w:t>Mixed-Use Development</w:t>
      </w:r>
      <w:r w:rsidR="00BB4B81">
        <w:t xml:space="preserve"> </w:t>
      </w:r>
      <w:r w:rsidR="00024D9F" w:rsidRPr="00024D9F">
        <w:t>District</w:t>
      </w:r>
      <w:r w:rsidRPr="00024D9F">
        <w:t xml:space="preserve">) to </w:t>
      </w:r>
      <w:r w:rsidR="00BD2D47">
        <w:t>construct an age targeted mixed-use development consisting of a five-story multi-family building with ground floor office/retail, owner-occupied stacked flats, two retail outparcels and greenspace</w:t>
      </w:r>
      <w:r w:rsidR="002B258A">
        <w:t xml:space="preserve">. </w:t>
      </w:r>
    </w:p>
    <w:p w14:paraId="634B9212" w14:textId="77777777" w:rsidR="006B095F" w:rsidRDefault="006B095F" w:rsidP="00D94811">
      <w:pPr>
        <w:tabs>
          <w:tab w:val="left" w:pos="1980"/>
          <w:tab w:val="left" w:pos="3600"/>
        </w:tabs>
        <w:jc w:val="both"/>
      </w:pPr>
    </w:p>
    <w:p w14:paraId="2C289EF0" w14:textId="624021FF" w:rsidR="00A1082E" w:rsidRPr="00024D9F" w:rsidRDefault="00024D9F" w:rsidP="00D94811">
      <w:pPr>
        <w:tabs>
          <w:tab w:val="left" w:pos="1980"/>
          <w:tab w:val="left" w:pos="3600"/>
        </w:tabs>
        <w:jc w:val="both"/>
      </w:pPr>
      <w:r w:rsidRPr="00024D9F">
        <w:t xml:space="preserve">The </w:t>
      </w:r>
      <w:r w:rsidR="00251657">
        <w:t>A</w:t>
      </w:r>
      <w:r w:rsidRPr="00024D9F">
        <w:t>pplicant is also requesting</w:t>
      </w:r>
      <w:r w:rsidR="00CE73D0">
        <w:t xml:space="preserve"> </w:t>
      </w:r>
      <w:r w:rsidR="00403978">
        <w:t xml:space="preserve">two variances: one </w:t>
      </w:r>
      <w:r w:rsidR="0093548C">
        <w:t xml:space="preserve">from Section 1318.5(c) </w:t>
      </w:r>
      <w:r w:rsidR="00CE73D0">
        <w:t xml:space="preserve">to </w:t>
      </w:r>
      <w:r w:rsidR="0093548C">
        <w:t>allow the minimum project area to be less than eight (8) contiguous acres as</w:t>
      </w:r>
      <w:r w:rsidR="0006726C">
        <w:t xml:space="preserve"> require</w:t>
      </w:r>
      <w:r w:rsidR="0093548C">
        <w:t>d</w:t>
      </w:r>
      <w:r w:rsidR="0006726C">
        <w:t xml:space="preserve"> for a MUD zoning district</w:t>
      </w:r>
      <w:r w:rsidR="00403978">
        <w:t xml:space="preserve">, and a second variance from Section 18-50(a)(1) to allow for a temporary encroachment into the 50’ undisturbed wetlands buffer around the existing detention pond in order to raise the berm to accommodate additional stormwater detention as required by current design standards. </w:t>
      </w:r>
    </w:p>
    <w:p w14:paraId="45D85386" w14:textId="77777777" w:rsidR="00A1082E" w:rsidRPr="00043833" w:rsidRDefault="00A1082E" w:rsidP="00D94811">
      <w:pPr>
        <w:tabs>
          <w:tab w:val="left" w:pos="1980"/>
          <w:tab w:val="left" w:pos="3600"/>
        </w:tabs>
        <w:jc w:val="both"/>
        <w:rPr>
          <w:color w:val="FF0000"/>
        </w:rPr>
      </w:pPr>
    </w:p>
    <w:p w14:paraId="576CB554" w14:textId="2CE27192" w:rsidR="005C1146" w:rsidRPr="00FA7088" w:rsidRDefault="00717EDA" w:rsidP="00D94811">
      <w:pPr>
        <w:tabs>
          <w:tab w:val="left" w:pos="1980"/>
          <w:tab w:val="left" w:pos="3600"/>
        </w:tabs>
        <w:jc w:val="both"/>
      </w:pPr>
      <w:r w:rsidRPr="00FA7088">
        <w:t>The property</w:t>
      </w:r>
      <w:r w:rsidR="003E0A43" w:rsidRPr="00FA7088">
        <w:t xml:space="preserve"> is </w:t>
      </w:r>
      <w:r w:rsidRPr="00FA7088">
        <w:t>currently</w:t>
      </w:r>
      <w:r w:rsidR="00994F2A" w:rsidRPr="00FA7088">
        <w:t xml:space="preserve"> </w:t>
      </w:r>
      <w:r w:rsidR="00BF3794">
        <w:t xml:space="preserve">developed </w:t>
      </w:r>
      <w:r w:rsidR="00BD2D47">
        <w:t>with an approximately 75,000sf office building constructed in 1986, known as the Day Building.</w:t>
      </w:r>
      <w:r w:rsidR="00BF3794">
        <w:t xml:space="preserve"> The </w:t>
      </w:r>
      <w:r w:rsidR="00251657">
        <w:t>A</w:t>
      </w:r>
      <w:r w:rsidR="00BF3794">
        <w:t>pplicant propose</w:t>
      </w:r>
      <w:r w:rsidR="00B44185">
        <w:t>s</w:t>
      </w:r>
      <w:r w:rsidR="00BF3794">
        <w:t xml:space="preserve"> to </w:t>
      </w:r>
      <w:r w:rsidR="00BD2D47">
        <w:t>tear down the office building</w:t>
      </w:r>
      <w:r w:rsidR="00BF3794">
        <w:t xml:space="preserve"> </w:t>
      </w:r>
      <w:r w:rsidR="00C9296D">
        <w:t>and redevelop</w:t>
      </w:r>
      <w:r w:rsidR="00BD2D47">
        <w:t xml:space="preserve"> the site with a </w:t>
      </w:r>
      <w:r w:rsidR="000C5A1E">
        <w:t>248-unit</w:t>
      </w:r>
      <w:r w:rsidR="00BD2D47">
        <w:t xml:space="preserve"> </w:t>
      </w:r>
      <w:r w:rsidR="000C5A1E">
        <w:t>multi-family building wrapped around a parking deck to be shared with the residences and onsite commercial uses</w:t>
      </w:r>
      <w:r w:rsidR="00BF3794">
        <w:t>.</w:t>
      </w:r>
      <w:r w:rsidR="000C5A1E">
        <w:t xml:space="preserve"> The development would also include 24 owner occupied stacked flats, 9,500sf of retail space</w:t>
      </w:r>
      <w:r w:rsidR="00C9296D">
        <w:t>, and approximately 2.27 acres of public green space.</w:t>
      </w:r>
      <w:r w:rsidR="00BF3794">
        <w:t xml:space="preserve"> The </w:t>
      </w:r>
      <w:r w:rsidR="00C9296D">
        <w:t>retail space will consist of two outparcels fronting Peachtree Corners Circle with potential users to include retail and/or entertainment with food and beverage</w:t>
      </w:r>
      <w:r w:rsidR="00BF3794">
        <w:t>.</w:t>
      </w:r>
      <w:r w:rsidR="00C9296D">
        <w:t xml:space="preserve"> The public green space and pavilion will be located on the northwest corner of the property along Peachtree Corners Circle with the residential towards the interior of the development. </w:t>
      </w:r>
    </w:p>
    <w:p w14:paraId="72B0E456" w14:textId="77777777" w:rsidR="00717EDA" w:rsidRPr="00EC600F" w:rsidRDefault="00717EDA" w:rsidP="00D94811">
      <w:pPr>
        <w:tabs>
          <w:tab w:val="left" w:pos="1980"/>
          <w:tab w:val="left" w:pos="3600"/>
        </w:tabs>
        <w:jc w:val="both"/>
        <w:rPr>
          <w:color w:val="FF0000"/>
        </w:rPr>
      </w:pPr>
    </w:p>
    <w:p w14:paraId="4FE160D8" w14:textId="0717C115" w:rsidR="00EA0038" w:rsidRPr="00EA0038" w:rsidRDefault="001660BA" w:rsidP="00D94811">
      <w:pPr>
        <w:tabs>
          <w:tab w:val="left" w:pos="1980"/>
          <w:tab w:val="left" w:pos="3600"/>
        </w:tabs>
        <w:jc w:val="both"/>
      </w:pPr>
      <w:r>
        <w:t xml:space="preserve">The </w:t>
      </w:r>
      <w:r w:rsidR="00BF3794">
        <w:t xml:space="preserve">overall </w:t>
      </w:r>
      <w:r>
        <w:t xml:space="preserve">property </w:t>
      </w:r>
      <w:r w:rsidR="00BF3794">
        <w:t xml:space="preserve">itself is located at the southwest </w:t>
      </w:r>
      <w:r w:rsidR="00C9296D">
        <w:t>side</w:t>
      </w:r>
      <w:r w:rsidR="00BF3794">
        <w:t xml:space="preserve"> of Peachtree Corners Circle </w:t>
      </w:r>
      <w:r w:rsidR="00C9296D">
        <w:t>between Triangle Parkway and</w:t>
      </w:r>
      <w:r w:rsidR="00BF3794">
        <w:t xml:space="preserve"> Peachtree Parkway. The site sits across Peachtree Corners Circle from </w:t>
      </w:r>
      <w:r w:rsidR="0057598C">
        <w:t>the Forum and is surrounded by office and industrial uses within the Spalding Triangle Office Park</w:t>
      </w:r>
      <w:r w:rsidR="00BF3794">
        <w:t xml:space="preserve">. </w:t>
      </w:r>
    </w:p>
    <w:p w14:paraId="6F568197" w14:textId="77777777" w:rsidR="00EA0038" w:rsidRDefault="00EA0038" w:rsidP="00D94811">
      <w:pPr>
        <w:tabs>
          <w:tab w:val="left" w:pos="1980"/>
          <w:tab w:val="left" w:pos="3600"/>
        </w:tabs>
        <w:jc w:val="both"/>
        <w:rPr>
          <w:color w:val="FF0000"/>
        </w:rPr>
      </w:pPr>
    </w:p>
    <w:p w14:paraId="0734B174" w14:textId="57834136" w:rsidR="00717EDA" w:rsidRPr="0061231A" w:rsidRDefault="00EA0038" w:rsidP="00D94811">
      <w:pPr>
        <w:tabs>
          <w:tab w:val="left" w:pos="1980"/>
          <w:tab w:val="left" w:pos="3600"/>
        </w:tabs>
        <w:jc w:val="both"/>
      </w:pPr>
      <w:r w:rsidRPr="0061231A">
        <w:t>The s</w:t>
      </w:r>
      <w:r w:rsidR="00717EDA" w:rsidRPr="0061231A">
        <w:t xml:space="preserve">ite plan submitted by the </w:t>
      </w:r>
      <w:r w:rsidR="00251657">
        <w:t>A</w:t>
      </w:r>
      <w:r w:rsidR="00717EDA" w:rsidRPr="0061231A">
        <w:t>pplicant indicates</w:t>
      </w:r>
      <w:r w:rsidR="00BF3794">
        <w:t xml:space="preserve"> two points of access into the property, both of which exist today. </w:t>
      </w:r>
      <w:r w:rsidR="0057598C">
        <w:t>The access points will create a boulevard feel through the development from Peachtree Corners Circle to the north and connecting to the southern portion of the development on Metric Place</w:t>
      </w:r>
      <w:r w:rsidR="00BF3794">
        <w:t>.</w:t>
      </w:r>
    </w:p>
    <w:p w14:paraId="0B886C83" w14:textId="77777777" w:rsidR="00717EDA" w:rsidRPr="0061231A" w:rsidRDefault="00717EDA" w:rsidP="00D94811">
      <w:pPr>
        <w:tabs>
          <w:tab w:val="left" w:pos="1980"/>
          <w:tab w:val="left" w:pos="3600"/>
        </w:tabs>
        <w:jc w:val="both"/>
      </w:pPr>
    </w:p>
    <w:p w14:paraId="0BB78801" w14:textId="16018A8C" w:rsidR="00717EDA" w:rsidRPr="0061231A" w:rsidRDefault="00BF3794" w:rsidP="00D94811">
      <w:pPr>
        <w:tabs>
          <w:tab w:val="left" w:pos="1980"/>
          <w:tab w:val="left" w:pos="3600"/>
        </w:tabs>
        <w:jc w:val="both"/>
      </w:pPr>
      <w:r>
        <w:lastRenderedPageBreak/>
        <w:t xml:space="preserve">The </w:t>
      </w:r>
      <w:r w:rsidR="00EA0038" w:rsidRPr="0061231A">
        <w:t>p</w:t>
      </w:r>
      <w:r w:rsidR="00717EDA" w:rsidRPr="0061231A">
        <w:t>ropert</w:t>
      </w:r>
      <w:r>
        <w:t xml:space="preserve">y to the </w:t>
      </w:r>
      <w:r w:rsidR="0057598C">
        <w:t>east</w:t>
      </w:r>
      <w:r>
        <w:t xml:space="preserve"> </w:t>
      </w:r>
      <w:r w:rsidR="0057598C">
        <w:t>along Peachtree Corners Circle</w:t>
      </w:r>
      <w:r>
        <w:t xml:space="preserve"> is </w:t>
      </w:r>
      <w:r w:rsidR="0057598C">
        <w:t>currently zoned MUD</w:t>
      </w:r>
      <w:r>
        <w:t>. The property to the north</w:t>
      </w:r>
      <w:r w:rsidR="0057598C">
        <w:t>east</w:t>
      </w:r>
      <w:r>
        <w:t xml:space="preserve"> across Peachtree Corners Circle is zoned MUD as part </w:t>
      </w:r>
      <w:r w:rsidR="0057598C">
        <w:t xml:space="preserve">of the Forum and R75 to the northwest as part of </w:t>
      </w:r>
      <w:proofErr w:type="spellStart"/>
      <w:r w:rsidR="0057598C">
        <w:t>Amberfield</w:t>
      </w:r>
      <w:proofErr w:type="spellEnd"/>
      <w:r w:rsidR="0057598C">
        <w:t xml:space="preserve"> subdivision</w:t>
      </w:r>
      <w:r>
        <w:t xml:space="preserve">. </w:t>
      </w:r>
      <w:r w:rsidR="0057598C">
        <w:t>The properties to the west and south are zoned O-I and M-1 which includes various office uses as part of the Spalding Triangle Office Park</w:t>
      </w:r>
      <w:r>
        <w:t>.</w:t>
      </w:r>
      <w:r w:rsidR="00717EDA" w:rsidRPr="0061231A">
        <w:t xml:space="preserve"> </w:t>
      </w:r>
    </w:p>
    <w:p w14:paraId="1AE93A80" w14:textId="77777777" w:rsidR="00717EDA" w:rsidRPr="0061231A" w:rsidRDefault="00717EDA" w:rsidP="00D94811">
      <w:pPr>
        <w:tabs>
          <w:tab w:val="left" w:pos="1980"/>
          <w:tab w:val="left" w:pos="3600"/>
        </w:tabs>
        <w:jc w:val="both"/>
      </w:pPr>
    </w:p>
    <w:p w14:paraId="0075F375" w14:textId="4F284336" w:rsidR="00717EDA" w:rsidRPr="0061231A" w:rsidRDefault="00717EDA" w:rsidP="00D94811">
      <w:pPr>
        <w:pStyle w:val="Normal1"/>
        <w:spacing w:before="0" w:beforeAutospacing="0" w:after="0" w:afterAutospacing="0"/>
        <w:jc w:val="both"/>
        <w:rPr>
          <w:rFonts w:ascii="Gill Sans MT" w:hAnsi="Gill Sans MT"/>
        </w:rPr>
      </w:pPr>
      <w:r w:rsidRPr="0061231A">
        <w:rPr>
          <w:rFonts w:ascii="Gill Sans MT" w:hAnsi="Gill Sans MT"/>
        </w:rPr>
        <w:t xml:space="preserve">The subject property is located within the </w:t>
      </w:r>
      <w:r w:rsidR="00BF3794">
        <w:rPr>
          <w:rFonts w:ascii="Gill Sans MT" w:hAnsi="Gill Sans MT"/>
        </w:rPr>
        <w:t>Central Business District</w:t>
      </w:r>
      <w:r w:rsidRPr="0061231A">
        <w:rPr>
          <w:rFonts w:ascii="Gill Sans MT" w:hAnsi="Gill Sans MT"/>
        </w:rPr>
        <w:t xml:space="preserve"> </w:t>
      </w:r>
      <w:r w:rsidR="00DE26E2" w:rsidRPr="0061231A">
        <w:rPr>
          <w:rFonts w:ascii="Gill Sans MT" w:hAnsi="Gill Sans MT"/>
        </w:rPr>
        <w:t>Character Area</w:t>
      </w:r>
      <w:r w:rsidRPr="0061231A">
        <w:rPr>
          <w:rFonts w:ascii="Gill Sans MT" w:hAnsi="Gill Sans MT"/>
        </w:rPr>
        <w:t xml:space="preserve"> on the Peachtree Corners </w:t>
      </w:r>
      <w:r w:rsidR="003631F5" w:rsidRPr="0061231A">
        <w:rPr>
          <w:rFonts w:ascii="Gill Sans MT" w:hAnsi="Gill Sans MT"/>
        </w:rPr>
        <w:t>Character Area</w:t>
      </w:r>
      <w:r w:rsidRPr="0061231A">
        <w:rPr>
          <w:rFonts w:ascii="Gill Sans MT" w:hAnsi="Gill Sans MT"/>
        </w:rPr>
        <w:t xml:space="preserve"> Map</w:t>
      </w:r>
      <w:r w:rsidR="00994F2A" w:rsidRPr="0061231A">
        <w:rPr>
          <w:rFonts w:ascii="Gill Sans MT" w:hAnsi="Gill Sans MT"/>
        </w:rPr>
        <w:t xml:space="preserve">. </w:t>
      </w:r>
      <w:r w:rsidRPr="0061231A">
        <w:rPr>
          <w:rFonts w:ascii="Gill Sans MT" w:hAnsi="Gill Sans MT"/>
        </w:rPr>
        <w:t>Th</w:t>
      </w:r>
      <w:bookmarkStart w:id="0" w:name="_Hlk11824977"/>
      <w:r w:rsidR="003631F5" w:rsidRPr="0061231A">
        <w:rPr>
          <w:rFonts w:ascii="Gill Sans MT" w:hAnsi="Gill Sans MT"/>
        </w:rPr>
        <w:t xml:space="preserve">is area </w:t>
      </w:r>
      <w:r w:rsidR="00D540BC" w:rsidRPr="0061231A">
        <w:rPr>
          <w:rFonts w:ascii="Gill Sans MT" w:hAnsi="Gill Sans MT"/>
        </w:rPr>
        <w:t>encourage</w:t>
      </w:r>
      <w:r w:rsidR="003631F5" w:rsidRPr="0061231A">
        <w:rPr>
          <w:rFonts w:ascii="Gill Sans MT" w:hAnsi="Gill Sans MT"/>
        </w:rPr>
        <w:t>s</w:t>
      </w:r>
      <w:r w:rsidR="003631F5" w:rsidRPr="0061231A">
        <w:rPr>
          <w:rFonts w:ascii="Minion Pro" w:hAnsi="Minion Pro" w:cs="Minion Pro"/>
          <w:sz w:val="22"/>
          <w:szCs w:val="22"/>
        </w:rPr>
        <w:t xml:space="preserve"> </w:t>
      </w:r>
      <w:bookmarkEnd w:id="0"/>
      <w:r w:rsidR="00BF3794">
        <w:rPr>
          <w:rFonts w:ascii="Gill Sans MT" w:hAnsi="Gill Sans MT"/>
        </w:rPr>
        <w:t>mixed-use development in appropriate areas.</w:t>
      </w:r>
    </w:p>
    <w:p w14:paraId="295C72F4" w14:textId="77777777" w:rsidR="002F7FFD" w:rsidRPr="0061231A" w:rsidRDefault="002F7FFD" w:rsidP="00D94811">
      <w:pPr>
        <w:pStyle w:val="Normal1"/>
        <w:spacing w:before="0" w:beforeAutospacing="0" w:after="0" w:afterAutospacing="0"/>
        <w:jc w:val="both"/>
        <w:rPr>
          <w:rFonts w:ascii="Gill Sans MT" w:hAnsi="Gill Sans MT"/>
        </w:rPr>
      </w:pPr>
    </w:p>
    <w:p w14:paraId="29B278DE" w14:textId="77777777" w:rsidR="00287E4F" w:rsidRPr="00EC600F" w:rsidRDefault="00287E4F" w:rsidP="00D94811">
      <w:pPr>
        <w:jc w:val="both"/>
        <w:rPr>
          <w:color w:val="FF0000"/>
        </w:rPr>
      </w:pPr>
    </w:p>
    <w:p w14:paraId="217FA99B" w14:textId="02BC8E35" w:rsidR="00717EDA" w:rsidRPr="00B82AEF" w:rsidRDefault="00717EDA" w:rsidP="00D94811">
      <w:pPr>
        <w:tabs>
          <w:tab w:val="left" w:pos="1980"/>
          <w:tab w:val="left" w:pos="3600"/>
        </w:tabs>
        <w:jc w:val="both"/>
        <w:rPr>
          <w:b/>
          <w:bCs/>
        </w:rPr>
      </w:pPr>
      <w:r w:rsidRPr="00B82AEF">
        <w:rPr>
          <w:b/>
          <w:bCs/>
        </w:rPr>
        <w:t>ZONING HISTORY:</w:t>
      </w:r>
    </w:p>
    <w:p w14:paraId="399A53E9" w14:textId="77777777" w:rsidR="00717EDA" w:rsidRPr="00B82AEF" w:rsidRDefault="00717EDA" w:rsidP="00D94811">
      <w:pPr>
        <w:tabs>
          <w:tab w:val="left" w:pos="1980"/>
          <w:tab w:val="left" w:pos="3600"/>
        </w:tabs>
        <w:jc w:val="both"/>
      </w:pPr>
    </w:p>
    <w:p w14:paraId="289A8621" w14:textId="1F34A999" w:rsidR="00254414" w:rsidRDefault="003B7CFF" w:rsidP="00D94811">
      <w:pPr>
        <w:tabs>
          <w:tab w:val="left" w:pos="1980"/>
          <w:tab w:val="left" w:pos="3600"/>
        </w:tabs>
        <w:jc w:val="both"/>
      </w:pPr>
      <w:r w:rsidRPr="00F85B2F">
        <w:t>Th</w:t>
      </w:r>
      <w:r w:rsidR="007E053D" w:rsidRPr="00F85B2F">
        <w:t xml:space="preserve">e </w:t>
      </w:r>
      <w:r w:rsidR="007703F5">
        <w:t xml:space="preserve">property </w:t>
      </w:r>
      <w:r w:rsidR="00AA1FD8">
        <w:t>was zoned M-1 by</w:t>
      </w:r>
      <w:r w:rsidR="007703F5">
        <w:t xml:space="preserve"> Gwinnett County</w:t>
      </w:r>
      <w:r w:rsidR="00AA1FD8">
        <w:t xml:space="preserve"> with no record of a prior public hearing case</w:t>
      </w:r>
      <w:r w:rsidR="007703F5">
        <w:t xml:space="preserve">. </w:t>
      </w:r>
    </w:p>
    <w:p w14:paraId="4413D1BE" w14:textId="77777777" w:rsidR="00632FBE" w:rsidRPr="00F85B2F" w:rsidRDefault="00632FBE" w:rsidP="00D94811">
      <w:pPr>
        <w:tabs>
          <w:tab w:val="left" w:pos="1980"/>
          <w:tab w:val="left" w:pos="3600"/>
        </w:tabs>
        <w:jc w:val="both"/>
      </w:pPr>
    </w:p>
    <w:p w14:paraId="16AE6577" w14:textId="77777777" w:rsidR="002F7FFD" w:rsidRDefault="002F7FFD" w:rsidP="00D94811">
      <w:pPr>
        <w:tabs>
          <w:tab w:val="left" w:pos="1980"/>
          <w:tab w:val="left" w:pos="3600"/>
        </w:tabs>
        <w:jc w:val="both"/>
        <w:rPr>
          <w:b/>
          <w:bCs/>
        </w:rPr>
      </w:pPr>
    </w:p>
    <w:p w14:paraId="60019491" w14:textId="5AB2C14C" w:rsidR="00717EDA" w:rsidRPr="00B82AEF" w:rsidRDefault="00717EDA" w:rsidP="00D94811">
      <w:pPr>
        <w:tabs>
          <w:tab w:val="left" w:pos="1980"/>
          <w:tab w:val="left" w:pos="3600"/>
        </w:tabs>
        <w:jc w:val="both"/>
        <w:rPr>
          <w:b/>
          <w:bCs/>
        </w:rPr>
      </w:pPr>
      <w:r w:rsidRPr="00B82AEF">
        <w:rPr>
          <w:b/>
          <w:bCs/>
        </w:rPr>
        <w:t>ZONING STANDARDS:</w:t>
      </w:r>
    </w:p>
    <w:p w14:paraId="37AD6255" w14:textId="77777777" w:rsidR="00717EDA" w:rsidRPr="00B82AEF" w:rsidRDefault="00717EDA" w:rsidP="00D94811">
      <w:pPr>
        <w:autoSpaceDE w:val="0"/>
        <w:autoSpaceDN w:val="0"/>
        <w:adjustRightInd w:val="0"/>
        <w:jc w:val="both"/>
        <w:rPr>
          <w:bCs/>
        </w:rPr>
      </w:pPr>
    </w:p>
    <w:p w14:paraId="11A220B0" w14:textId="2D1FE6EC" w:rsidR="00717EDA" w:rsidRPr="00B82AEF" w:rsidRDefault="00717EDA" w:rsidP="00D94811">
      <w:pPr>
        <w:autoSpaceDE w:val="0"/>
        <w:autoSpaceDN w:val="0"/>
        <w:adjustRightInd w:val="0"/>
        <w:jc w:val="both"/>
        <w:rPr>
          <w:bCs/>
        </w:rPr>
      </w:pPr>
      <w:r w:rsidRPr="00B82AEF">
        <w:rPr>
          <w:bCs/>
        </w:rPr>
        <w:t xml:space="preserve">Zoning Code Section 1702 identifies specific criteria that should be evaluated when considering a zoning decision.  These criteria are enumerated as ‘A’ through ‘F’, below.  Following each item is the </w:t>
      </w:r>
      <w:r w:rsidR="00251657">
        <w:rPr>
          <w:bCs/>
        </w:rPr>
        <w:t>A</w:t>
      </w:r>
      <w:r w:rsidRPr="00B82AEF">
        <w:rPr>
          <w:bCs/>
        </w:rPr>
        <w:t>pplicant’s response followed by Staff’s comment.</w:t>
      </w:r>
    </w:p>
    <w:p w14:paraId="13CCB032" w14:textId="77777777" w:rsidR="00717EDA" w:rsidRPr="00B82AEF" w:rsidRDefault="00717EDA" w:rsidP="00D94811">
      <w:pPr>
        <w:autoSpaceDE w:val="0"/>
        <w:autoSpaceDN w:val="0"/>
        <w:adjustRightInd w:val="0"/>
        <w:jc w:val="both"/>
        <w:rPr>
          <w:b/>
          <w:bCs/>
        </w:rPr>
      </w:pPr>
    </w:p>
    <w:p w14:paraId="2E9020BE" w14:textId="77777777" w:rsidR="00717EDA" w:rsidRPr="00B82AEF" w:rsidRDefault="00717EDA" w:rsidP="00D94811">
      <w:pPr>
        <w:autoSpaceDE w:val="0"/>
        <w:autoSpaceDN w:val="0"/>
        <w:adjustRightInd w:val="0"/>
        <w:jc w:val="both"/>
        <w:rPr>
          <w:b/>
          <w:bCs/>
        </w:rPr>
      </w:pPr>
      <w:r w:rsidRPr="00B82AEF">
        <w:rPr>
          <w:b/>
          <w:bCs/>
        </w:rPr>
        <w:t>A. Will this proposed rezoning, special use permit, or change in conditions permit a use that is suitable in view of the use and development of adjacent and nearby property?</w:t>
      </w:r>
    </w:p>
    <w:p w14:paraId="6A44E3CD" w14:textId="77777777" w:rsidR="00717EDA" w:rsidRPr="00B82AEF" w:rsidRDefault="00717EDA" w:rsidP="00D94811">
      <w:pPr>
        <w:autoSpaceDE w:val="0"/>
        <w:autoSpaceDN w:val="0"/>
        <w:adjustRightInd w:val="0"/>
        <w:jc w:val="both"/>
        <w:rPr>
          <w:i/>
        </w:rPr>
      </w:pPr>
    </w:p>
    <w:p w14:paraId="5BA7219B" w14:textId="2332AD11" w:rsidR="00B52E7A" w:rsidRPr="00B82AEF" w:rsidRDefault="00717EDA" w:rsidP="00D94811">
      <w:pPr>
        <w:autoSpaceDE w:val="0"/>
        <w:autoSpaceDN w:val="0"/>
        <w:adjustRightInd w:val="0"/>
        <w:jc w:val="both"/>
        <w:rPr>
          <w:i/>
        </w:rPr>
      </w:pPr>
      <w:r w:rsidRPr="00B82AEF">
        <w:rPr>
          <w:i/>
        </w:rPr>
        <w:t xml:space="preserve">Applicant’s Response: </w:t>
      </w:r>
      <w:r w:rsidR="00403978">
        <w:rPr>
          <w:i/>
        </w:rPr>
        <w:t>Yes, approval of the proposed Rezoning will permit a use that is suitable in view of the use and development of adjacent and nearby property. The proposed mixed-use development would complement existing uses surrounding the property, which include two other properties recently rezoned from M-1 to MUD. The Property is also located within the Central Business District Character Area. The surrounding area is characterized by a mix of intense retail, commercial, office, institutional, and residential uses. The proposed mixed-use development would complement this existing land use mix and provide much-needed residential critical mass.</w:t>
      </w:r>
    </w:p>
    <w:p w14:paraId="3636EAA2" w14:textId="77777777" w:rsidR="00F43C3D" w:rsidRPr="00BD5030" w:rsidRDefault="00F43C3D" w:rsidP="00D94811">
      <w:pPr>
        <w:autoSpaceDE w:val="0"/>
        <w:autoSpaceDN w:val="0"/>
        <w:adjustRightInd w:val="0"/>
        <w:jc w:val="both"/>
      </w:pPr>
    </w:p>
    <w:p w14:paraId="387EA929" w14:textId="3A2B271C" w:rsidR="00717EDA" w:rsidRPr="00BD5030" w:rsidRDefault="00717EDA" w:rsidP="00D94811">
      <w:pPr>
        <w:autoSpaceDE w:val="0"/>
        <w:autoSpaceDN w:val="0"/>
        <w:adjustRightInd w:val="0"/>
        <w:jc w:val="both"/>
      </w:pPr>
      <w:r w:rsidRPr="00BD5030">
        <w:t>Staff Comment:</w:t>
      </w:r>
      <w:r w:rsidR="002111BF" w:rsidRPr="00BD5030">
        <w:t xml:space="preserve"> </w:t>
      </w:r>
      <w:r w:rsidR="00E26E16" w:rsidRPr="00BD5030">
        <w:t xml:space="preserve">This property </w:t>
      </w:r>
      <w:proofErr w:type="gramStart"/>
      <w:r w:rsidR="00E26E16" w:rsidRPr="00BD5030">
        <w:t>is located in</w:t>
      </w:r>
      <w:proofErr w:type="gramEnd"/>
      <w:r w:rsidR="00E26E16" w:rsidRPr="00BD5030">
        <w:t xml:space="preserve"> the</w:t>
      </w:r>
      <w:r w:rsidR="00C508C5">
        <w:t xml:space="preserve"> Central Business District</w:t>
      </w:r>
      <w:r w:rsidR="002111BF" w:rsidRPr="00BD5030">
        <w:t xml:space="preserve"> in the Character Area Map</w:t>
      </w:r>
      <w:r w:rsidR="00E26E16" w:rsidRPr="00BD5030">
        <w:t xml:space="preserve"> </w:t>
      </w:r>
      <w:r w:rsidR="00C508C5">
        <w:t xml:space="preserve">as well as near the </w:t>
      </w:r>
      <w:r w:rsidR="003F2359">
        <w:t>Forum</w:t>
      </w:r>
      <w:r w:rsidR="00C508C5">
        <w:t>. The</w:t>
      </w:r>
      <w:r w:rsidR="002111BF" w:rsidRPr="00BD5030">
        <w:t xml:space="preserve"> proposed use is in alignment with the </w:t>
      </w:r>
      <w:r w:rsidR="000F0D3E" w:rsidRPr="00BD5030">
        <w:t>plan</w:t>
      </w:r>
      <w:r w:rsidR="002111BF" w:rsidRPr="00BD5030">
        <w:t>.</w:t>
      </w:r>
    </w:p>
    <w:p w14:paraId="6E2C66F4" w14:textId="77777777" w:rsidR="00717EDA" w:rsidRPr="00BD5030" w:rsidRDefault="00717EDA" w:rsidP="00D94811">
      <w:pPr>
        <w:autoSpaceDE w:val="0"/>
        <w:autoSpaceDN w:val="0"/>
        <w:adjustRightInd w:val="0"/>
        <w:jc w:val="both"/>
        <w:rPr>
          <w:b/>
          <w:bCs/>
        </w:rPr>
      </w:pPr>
    </w:p>
    <w:p w14:paraId="38768F69" w14:textId="77777777" w:rsidR="00717EDA" w:rsidRPr="00BD5030" w:rsidRDefault="00717EDA" w:rsidP="00D94811">
      <w:pPr>
        <w:autoSpaceDE w:val="0"/>
        <w:autoSpaceDN w:val="0"/>
        <w:adjustRightInd w:val="0"/>
        <w:jc w:val="both"/>
        <w:rPr>
          <w:b/>
          <w:bCs/>
        </w:rPr>
      </w:pPr>
      <w:r w:rsidRPr="00BD5030">
        <w:rPr>
          <w:b/>
          <w:bCs/>
        </w:rPr>
        <w:t xml:space="preserve">B. Will </w:t>
      </w:r>
      <w:r w:rsidRPr="00BD5030">
        <w:rPr>
          <w:b/>
        </w:rPr>
        <w:t xml:space="preserve">this proposed </w:t>
      </w:r>
      <w:r w:rsidRPr="00BD5030">
        <w:rPr>
          <w:b/>
          <w:bCs/>
        </w:rPr>
        <w:t>rezoning, special use permit, or change in conditions adversely affect the existing use or usability of adjacent or nearby property?</w:t>
      </w:r>
    </w:p>
    <w:p w14:paraId="376870DC" w14:textId="77777777" w:rsidR="00717EDA" w:rsidRPr="00BD5030" w:rsidRDefault="00717EDA" w:rsidP="00D94811">
      <w:pPr>
        <w:autoSpaceDE w:val="0"/>
        <w:autoSpaceDN w:val="0"/>
        <w:adjustRightInd w:val="0"/>
        <w:jc w:val="both"/>
        <w:rPr>
          <w:i/>
        </w:rPr>
      </w:pPr>
    </w:p>
    <w:p w14:paraId="3CBE66DD" w14:textId="66CF361B" w:rsidR="00717EDA" w:rsidRPr="00BD5030" w:rsidRDefault="00717EDA" w:rsidP="00D94811">
      <w:pPr>
        <w:autoSpaceDE w:val="0"/>
        <w:autoSpaceDN w:val="0"/>
        <w:adjustRightInd w:val="0"/>
        <w:jc w:val="both"/>
        <w:rPr>
          <w:i/>
        </w:rPr>
      </w:pPr>
      <w:r w:rsidRPr="00BD5030">
        <w:rPr>
          <w:i/>
        </w:rPr>
        <w:t>Applicant’s Response:</w:t>
      </w:r>
      <w:r w:rsidR="00C111D8" w:rsidRPr="00BD5030">
        <w:rPr>
          <w:i/>
        </w:rPr>
        <w:t xml:space="preserve"> </w:t>
      </w:r>
      <w:r w:rsidR="003F2359">
        <w:rPr>
          <w:i/>
        </w:rPr>
        <w:t xml:space="preserve">Approval of the proposed rezoning will not adversely affect the existing use or usability of adjacent or nearby property. Rather, the proposed development would complement surrounding land uses by providing additional housing options for current and future residents of the City of Peachtree Corners. Residents of the proposed community would have convenient access to employment centers, commercial and retail. Additionally, the proposed non-residential component of the proposed development will provide an additional dining and entertainment destination for people who live and work in the surrounding area. Lastly, proposed traffic improvements included in the proposed development will </w:t>
      </w:r>
      <w:r w:rsidR="003F2359">
        <w:rPr>
          <w:i/>
        </w:rPr>
        <w:lastRenderedPageBreak/>
        <w:t xml:space="preserve">alleviate an existing “blind curve” sightline issue traveling eastbound along Peachtree Corners Circle and provide additional vehicular and pedestrian connectivity between Metric Place and the Forum. </w:t>
      </w:r>
    </w:p>
    <w:p w14:paraId="6F7CF5F0" w14:textId="77777777" w:rsidR="00717EDA" w:rsidRPr="00BD5030" w:rsidRDefault="00717EDA" w:rsidP="00D94811">
      <w:pPr>
        <w:autoSpaceDE w:val="0"/>
        <w:autoSpaceDN w:val="0"/>
        <w:adjustRightInd w:val="0"/>
        <w:jc w:val="both"/>
        <w:rPr>
          <w:i/>
        </w:rPr>
      </w:pPr>
    </w:p>
    <w:p w14:paraId="27F3E73C" w14:textId="09A81850" w:rsidR="00717EDA" w:rsidRPr="00BD5030" w:rsidRDefault="00717EDA" w:rsidP="00D94811">
      <w:pPr>
        <w:autoSpaceDE w:val="0"/>
        <w:autoSpaceDN w:val="0"/>
        <w:adjustRightInd w:val="0"/>
        <w:jc w:val="both"/>
      </w:pPr>
      <w:r w:rsidRPr="00BD5030">
        <w:t xml:space="preserve">Staff Comment: </w:t>
      </w:r>
      <w:r w:rsidR="00C508C5">
        <w:t xml:space="preserve">Given </w:t>
      </w:r>
      <w:r w:rsidR="00B66430">
        <w:t>the proximity to the Forum, adjacent MUD zoning,</w:t>
      </w:r>
      <w:r w:rsidR="00C508C5">
        <w:t xml:space="preserve"> and other </w:t>
      </w:r>
      <w:r w:rsidR="00B66430">
        <w:t xml:space="preserve">surrounding </w:t>
      </w:r>
      <w:r w:rsidR="00C508C5">
        <w:t xml:space="preserve">commercial developments, </w:t>
      </w:r>
      <w:r w:rsidR="00B66430">
        <w:t xml:space="preserve">a </w:t>
      </w:r>
      <w:r w:rsidR="00C508C5">
        <w:t>mixed-use development</w:t>
      </w:r>
      <w:r w:rsidR="00E26E16" w:rsidRPr="00BD5030">
        <w:t xml:space="preserve"> </w:t>
      </w:r>
      <w:r w:rsidR="00A145FE">
        <w:t>could be considered in keeping</w:t>
      </w:r>
      <w:r w:rsidR="002111BF" w:rsidRPr="00BD5030">
        <w:t xml:space="preserve"> with </w:t>
      </w:r>
      <w:r w:rsidR="00B66430">
        <w:t xml:space="preserve">the </w:t>
      </w:r>
      <w:r w:rsidR="00022A4D">
        <w:t>existing development pattern of the area or the</w:t>
      </w:r>
      <w:r w:rsidR="002111BF" w:rsidRPr="00BD5030">
        <w:t xml:space="preserve"> </w:t>
      </w:r>
      <w:r w:rsidR="00E26E16" w:rsidRPr="00BD5030">
        <w:t xml:space="preserve">nature of </w:t>
      </w:r>
      <w:r w:rsidR="000F0D3E" w:rsidRPr="00BD5030">
        <w:t>the</w:t>
      </w:r>
      <w:r w:rsidR="00022A4D">
        <w:t xml:space="preserve"> </w:t>
      </w:r>
      <w:r w:rsidR="00C508C5">
        <w:t>Central Business District</w:t>
      </w:r>
      <w:r w:rsidR="002111BF" w:rsidRPr="00BD5030">
        <w:t xml:space="preserve">. </w:t>
      </w:r>
    </w:p>
    <w:p w14:paraId="52FAA3C4" w14:textId="77777777" w:rsidR="00717EDA" w:rsidRPr="00EC600F" w:rsidRDefault="00717EDA" w:rsidP="00D94811">
      <w:pPr>
        <w:autoSpaceDE w:val="0"/>
        <w:autoSpaceDN w:val="0"/>
        <w:adjustRightInd w:val="0"/>
        <w:jc w:val="both"/>
        <w:rPr>
          <w:color w:val="FF0000"/>
        </w:rPr>
      </w:pPr>
    </w:p>
    <w:p w14:paraId="74696E2B" w14:textId="77777777" w:rsidR="00717EDA" w:rsidRPr="004B1BED" w:rsidRDefault="00717EDA" w:rsidP="00D94811">
      <w:pPr>
        <w:autoSpaceDE w:val="0"/>
        <w:autoSpaceDN w:val="0"/>
        <w:adjustRightInd w:val="0"/>
        <w:jc w:val="both"/>
        <w:rPr>
          <w:b/>
          <w:bCs/>
        </w:rPr>
      </w:pPr>
      <w:r w:rsidRPr="004B1BED">
        <w:rPr>
          <w:b/>
          <w:bCs/>
        </w:rPr>
        <w:t>C. Does the property to be affected by a proposed rezoning, special use permit, or change in conditions have reasonable economic use as currently zoned?</w:t>
      </w:r>
    </w:p>
    <w:p w14:paraId="0BB44AE8" w14:textId="77777777" w:rsidR="00717EDA" w:rsidRPr="004B1BED" w:rsidRDefault="00717EDA" w:rsidP="00D94811">
      <w:pPr>
        <w:autoSpaceDE w:val="0"/>
        <w:autoSpaceDN w:val="0"/>
        <w:adjustRightInd w:val="0"/>
        <w:jc w:val="both"/>
      </w:pPr>
    </w:p>
    <w:p w14:paraId="06650E9F" w14:textId="1717252D" w:rsidR="00717EDA" w:rsidRPr="004B1BED" w:rsidRDefault="00717EDA" w:rsidP="00D94811">
      <w:pPr>
        <w:autoSpaceDE w:val="0"/>
        <w:autoSpaceDN w:val="0"/>
        <w:adjustRightInd w:val="0"/>
        <w:jc w:val="both"/>
        <w:rPr>
          <w:i/>
        </w:rPr>
      </w:pPr>
      <w:r w:rsidRPr="004B1BED">
        <w:rPr>
          <w:i/>
        </w:rPr>
        <w:t xml:space="preserve">Applicant’s Response: </w:t>
      </w:r>
      <w:r w:rsidR="00237996">
        <w:rPr>
          <w:i/>
        </w:rPr>
        <w:t>The Applicant submits that due to the size, location, layout, topography, and natural features of the Property, it does not have reasonable economic use as currently zoned. The Applicant further submits that, at 38 years old, the current office building is not as competitive in today’s office market. Office buildings in Peachtree Corners built before 2010 have experienced an average net annual absorption of negative 24,572 square feet per year over the past ten years. Peachtree Corners office availability is currently at high levels of 25% or 1,500,000 square feet.</w:t>
      </w:r>
    </w:p>
    <w:p w14:paraId="615B2D84" w14:textId="77777777" w:rsidR="00F43C3D" w:rsidRPr="004B1BED" w:rsidRDefault="00F43C3D" w:rsidP="00D94811">
      <w:pPr>
        <w:autoSpaceDE w:val="0"/>
        <w:autoSpaceDN w:val="0"/>
        <w:adjustRightInd w:val="0"/>
        <w:jc w:val="both"/>
        <w:rPr>
          <w:i/>
        </w:rPr>
      </w:pPr>
    </w:p>
    <w:p w14:paraId="6DEE9657" w14:textId="2B85E515" w:rsidR="00717EDA" w:rsidRPr="004B1BED" w:rsidRDefault="00717EDA" w:rsidP="00D94811">
      <w:pPr>
        <w:autoSpaceDE w:val="0"/>
        <w:autoSpaceDN w:val="0"/>
        <w:adjustRightInd w:val="0"/>
        <w:jc w:val="both"/>
      </w:pPr>
      <w:r w:rsidRPr="004B1BED">
        <w:t xml:space="preserve">Staff Comment: The </w:t>
      </w:r>
      <w:r w:rsidR="00237996">
        <w:t>Property</w:t>
      </w:r>
      <w:r w:rsidRPr="004B1BED">
        <w:t xml:space="preserve"> has a reasonable economic use as currently zoned.</w:t>
      </w:r>
    </w:p>
    <w:p w14:paraId="750A8ABA" w14:textId="77777777" w:rsidR="00717EDA" w:rsidRPr="00EC600F" w:rsidRDefault="00717EDA" w:rsidP="00D94811">
      <w:pPr>
        <w:autoSpaceDE w:val="0"/>
        <w:autoSpaceDN w:val="0"/>
        <w:adjustRightInd w:val="0"/>
        <w:jc w:val="both"/>
        <w:rPr>
          <w:color w:val="FF0000"/>
        </w:rPr>
      </w:pPr>
    </w:p>
    <w:p w14:paraId="3078FCFA" w14:textId="77777777" w:rsidR="00717EDA" w:rsidRPr="004B1BED" w:rsidRDefault="00717EDA" w:rsidP="00D94811">
      <w:pPr>
        <w:autoSpaceDE w:val="0"/>
        <w:autoSpaceDN w:val="0"/>
        <w:adjustRightInd w:val="0"/>
        <w:jc w:val="both"/>
        <w:rPr>
          <w:b/>
        </w:rPr>
      </w:pPr>
      <w:r w:rsidRPr="004B1BED">
        <w:rPr>
          <w:b/>
          <w:bCs/>
        </w:rPr>
        <w:t xml:space="preserve">D. Will the proposed rezoning, special use permit, or change in conditions result in a use which will or could cause an excessive or burdensome use of existing streets, transportation </w:t>
      </w:r>
      <w:r w:rsidRPr="004B1BED">
        <w:rPr>
          <w:b/>
        </w:rPr>
        <w:t>facilities, utilities, or schools?</w:t>
      </w:r>
    </w:p>
    <w:p w14:paraId="2C8DE2F4" w14:textId="77777777" w:rsidR="00717EDA" w:rsidRPr="004B1BED" w:rsidRDefault="00717EDA" w:rsidP="00D94811">
      <w:pPr>
        <w:autoSpaceDE w:val="0"/>
        <w:autoSpaceDN w:val="0"/>
        <w:adjustRightInd w:val="0"/>
        <w:jc w:val="both"/>
      </w:pPr>
    </w:p>
    <w:p w14:paraId="69ABE3EE" w14:textId="55DF6724" w:rsidR="00717EDA" w:rsidRDefault="00717EDA" w:rsidP="00D94811">
      <w:pPr>
        <w:autoSpaceDE w:val="0"/>
        <w:autoSpaceDN w:val="0"/>
        <w:adjustRightInd w:val="0"/>
        <w:jc w:val="both"/>
        <w:rPr>
          <w:i/>
        </w:rPr>
      </w:pPr>
      <w:r w:rsidRPr="004B1BED">
        <w:rPr>
          <w:i/>
        </w:rPr>
        <w:t>Applicant’s Response</w:t>
      </w:r>
      <w:r w:rsidR="00C111D8" w:rsidRPr="004B1BED">
        <w:rPr>
          <w:i/>
        </w:rPr>
        <w:t xml:space="preserve">: </w:t>
      </w:r>
      <w:r w:rsidR="00237996">
        <w:rPr>
          <w:i/>
        </w:rPr>
        <w:t xml:space="preserve">Approval of the proposed rezoning will not result in a use which will or could cause an excessive or burdensome use of existing infrastructure systems. The proposed development has frontage on Peachtree Corners Circle and Metric Place with access to water and sewer utilities on-site. A traffic impact study prepared by Kimley-Horn, dated March 2024, </w:t>
      </w:r>
      <w:proofErr w:type="gramStart"/>
      <w:r w:rsidR="00237996">
        <w:rPr>
          <w:i/>
        </w:rPr>
        <w:t>conclude</w:t>
      </w:r>
      <w:proofErr w:type="gramEnd"/>
      <w:r w:rsidR="00237996">
        <w:rPr>
          <w:i/>
        </w:rPr>
        <w:t xml:space="preserve"> that all nearby intersections are projected to operate at acceptable levels of service under “build” and “no-build” conditions. No roadway improvements were recommended. </w:t>
      </w:r>
    </w:p>
    <w:p w14:paraId="5B32D071" w14:textId="77777777" w:rsidR="00237996" w:rsidRPr="00EC600F" w:rsidRDefault="00237996" w:rsidP="00D94811">
      <w:pPr>
        <w:autoSpaceDE w:val="0"/>
        <w:autoSpaceDN w:val="0"/>
        <w:adjustRightInd w:val="0"/>
        <w:jc w:val="both"/>
        <w:rPr>
          <w:color w:val="FF0000"/>
        </w:rPr>
      </w:pPr>
    </w:p>
    <w:p w14:paraId="4F5042D0" w14:textId="1DFDB97E" w:rsidR="00717EDA" w:rsidRDefault="00237996" w:rsidP="00D94811">
      <w:pPr>
        <w:autoSpaceDE w:val="0"/>
        <w:autoSpaceDN w:val="0"/>
        <w:adjustRightInd w:val="0"/>
        <w:jc w:val="both"/>
      </w:pPr>
      <w:r>
        <w:t xml:space="preserve">Staff Comment: </w:t>
      </w:r>
      <w:r w:rsidRPr="00BA5BB2">
        <w:t xml:space="preserve">Given the access points </w:t>
      </w:r>
      <w:r>
        <w:t>are</w:t>
      </w:r>
      <w:r w:rsidRPr="00BA5BB2">
        <w:t xml:space="preserve"> along and just off </w:t>
      </w:r>
      <w:r>
        <w:t xml:space="preserve">several </w:t>
      </w:r>
      <w:r w:rsidRPr="00BA5BB2">
        <w:t>major roadway</w:t>
      </w:r>
      <w:r>
        <w:t>s</w:t>
      </w:r>
      <w:r w:rsidRPr="00BA5BB2">
        <w:t xml:space="preserve">, it is unlikely that transportation facilities would be overburdened by the proposed development. </w:t>
      </w:r>
      <w:r>
        <w:t xml:space="preserve">According to the trip generation analysis submitted by the </w:t>
      </w:r>
      <w:r w:rsidR="00251657">
        <w:t>A</w:t>
      </w:r>
      <w:r>
        <w:t xml:space="preserve">pplicant’s engineer, the additional components being added to the property are expected to generate approximately </w:t>
      </w:r>
      <w:r w:rsidR="00E80DC0">
        <w:t>782</w:t>
      </w:r>
      <w:r>
        <w:t xml:space="preserve"> new vehicle trips per day</w:t>
      </w:r>
      <w:r w:rsidR="00E80DC0">
        <w:t xml:space="preserve"> with a potential for a 17% reduction if developed for active adult use (55 +).</w:t>
      </w:r>
      <w:r>
        <w:t xml:space="preserve"> </w:t>
      </w:r>
      <w:r w:rsidR="00A145FE">
        <w:t xml:space="preserve">Schools within the Norcross cluster have experienced a decline in enrollment over the last few years and currently </w:t>
      </w:r>
      <w:proofErr w:type="gramStart"/>
      <w:r w:rsidR="00A145FE">
        <w:t>has</w:t>
      </w:r>
      <w:proofErr w:type="gramEnd"/>
      <w:r w:rsidR="00A145FE">
        <w:t xml:space="preserve"> the</w:t>
      </w:r>
      <w:r w:rsidR="00E80DC0">
        <w:t xml:space="preserve"> capacity to support a potential increase </w:t>
      </w:r>
      <w:proofErr w:type="gramStart"/>
      <w:r w:rsidR="00E80DC0">
        <w:t>as a result of</w:t>
      </w:r>
      <w:proofErr w:type="gramEnd"/>
      <w:r w:rsidR="00E80DC0">
        <w:t xml:space="preserve"> the development</w:t>
      </w:r>
      <w:r>
        <w:t>.</w:t>
      </w:r>
    </w:p>
    <w:p w14:paraId="1787F0F4" w14:textId="77777777" w:rsidR="00E80DC0" w:rsidRPr="00EC600F" w:rsidRDefault="00E80DC0" w:rsidP="00D94811">
      <w:pPr>
        <w:autoSpaceDE w:val="0"/>
        <w:autoSpaceDN w:val="0"/>
        <w:adjustRightInd w:val="0"/>
        <w:jc w:val="both"/>
        <w:rPr>
          <w:i/>
          <w:color w:val="FF0000"/>
        </w:rPr>
      </w:pPr>
    </w:p>
    <w:p w14:paraId="55200219" w14:textId="77777777" w:rsidR="00717EDA" w:rsidRPr="004B1BED" w:rsidRDefault="00717EDA" w:rsidP="00D94811">
      <w:pPr>
        <w:autoSpaceDE w:val="0"/>
        <w:autoSpaceDN w:val="0"/>
        <w:adjustRightInd w:val="0"/>
        <w:jc w:val="both"/>
        <w:rPr>
          <w:b/>
          <w:bCs/>
        </w:rPr>
      </w:pPr>
      <w:r w:rsidRPr="004B1BED">
        <w:rPr>
          <w:b/>
          <w:bCs/>
        </w:rPr>
        <w:t>E. Is the proposed rezoning, special use permit, or change in conditions in conformity with the policy and intent of the land use plan?</w:t>
      </w:r>
    </w:p>
    <w:p w14:paraId="47FD5F6F" w14:textId="77777777" w:rsidR="00717EDA" w:rsidRPr="004B1BED" w:rsidRDefault="00717EDA" w:rsidP="00D94811">
      <w:pPr>
        <w:autoSpaceDE w:val="0"/>
        <w:autoSpaceDN w:val="0"/>
        <w:adjustRightInd w:val="0"/>
        <w:jc w:val="both"/>
      </w:pPr>
    </w:p>
    <w:p w14:paraId="5E4303CF" w14:textId="508C3B6A" w:rsidR="00717EDA" w:rsidRPr="004B1BED" w:rsidRDefault="00717EDA" w:rsidP="00D94811">
      <w:pPr>
        <w:autoSpaceDE w:val="0"/>
        <w:autoSpaceDN w:val="0"/>
        <w:adjustRightInd w:val="0"/>
        <w:jc w:val="both"/>
        <w:rPr>
          <w:i/>
        </w:rPr>
      </w:pPr>
      <w:r w:rsidRPr="004B1BED">
        <w:rPr>
          <w:i/>
        </w:rPr>
        <w:t xml:space="preserve">Applicant’s Response: </w:t>
      </w:r>
      <w:r w:rsidR="00E80DC0">
        <w:rPr>
          <w:i/>
        </w:rPr>
        <w:t xml:space="preserve">The proposed rezoning application is in conformity with the policy and intent of the 2045 Plan. The Property is located within the Central Business District and encouraged land uses specifically include mixed-use developments with multifamily residential. The proposed development would be compatible with and successfully co-exist with the surrounding uses. </w:t>
      </w:r>
    </w:p>
    <w:p w14:paraId="4BF5F7E9" w14:textId="77777777" w:rsidR="00717EDA" w:rsidRPr="00EC600F" w:rsidRDefault="00717EDA" w:rsidP="00D94811">
      <w:pPr>
        <w:autoSpaceDE w:val="0"/>
        <w:autoSpaceDN w:val="0"/>
        <w:adjustRightInd w:val="0"/>
        <w:jc w:val="both"/>
        <w:rPr>
          <w:i/>
          <w:color w:val="FF0000"/>
        </w:rPr>
      </w:pPr>
    </w:p>
    <w:p w14:paraId="36348C13" w14:textId="653EBB26" w:rsidR="00717EDA" w:rsidRPr="004B1BED" w:rsidRDefault="00717EDA" w:rsidP="00D94811">
      <w:pPr>
        <w:autoSpaceDE w:val="0"/>
        <w:autoSpaceDN w:val="0"/>
        <w:adjustRightInd w:val="0"/>
        <w:jc w:val="both"/>
      </w:pPr>
      <w:r w:rsidRPr="004B1BED">
        <w:t xml:space="preserve">Staff Comment: </w:t>
      </w:r>
      <w:r w:rsidR="004B1BED" w:rsidRPr="004B1BED">
        <w:t>See Comprehensive Plan heading below</w:t>
      </w:r>
      <w:r w:rsidR="002111BF" w:rsidRPr="004B1BED">
        <w:t xml:space="preserve">. </w:t>
      </w:r>
    </w:p>
    <w:p w14:paraId="18EE73FF" w14:textId="77777777" w:rsidR="00717EDA" w:rsidRPr="00EC600F" w:rsidRDefault="00717EDA" w:rsidP="00D94811">
      <w:pPr>
        <w:autoSpaceDE w:val="0"/>
        <w:autoSpaceDN w:val="0"/>
        <w:adjustRightInd w:val="0"/>
        <w:jc w:val="both"/>
        <w:rPr>
          <w:rFonts w:eastAsia="CourierNewPSMT" w:cs="CourierNewPSMT"/>
          <w:i/>
          <w:color w:val="FF0000"/>
        </w:rPr>
      </w:pPr>
    </w:p>
    <w:p w14:paraId="0EE4AEDE" w14:textId="77777777" w:rsidR="00717EDA" w:rsidRPr="004B1BED" w:rsidRDefault="00717EDA" w:rsidP="00D94811">
      <w:pPr>
        <w:autoSpaceDE w:val="0"/>
        <w:autoSpaceDN w:val="0"/>
        <w:adjustRightInd w:val="0"/>
        <w:jc w:val="both"/>
        <w:rPr>
          <w:b/>
          <w:bCs/>
        </w:rPr>
      </w:pPr>
      <w:r w:rsidRPr="004B1BED">
        <w:rPr>
          <w:b/>
          <w:bCs/>
        </w:rPr>
        <w:t>F. Are there are other existing or changing conditions affecting the use and development of the property which give supporting grounds for either approval or disapproval of the proposed rezoning, special use permit, or change in conditions?</w:t>
      </w:r>
    </w:p>
    <w:p w14:paraId="76153B15" w14:textId="77777777" w:rsidR="00717EDA" w:rsidRPr="004B1BED" w:rsidRDefault="00717EDA" w:rsidP="00D94811">
      <w:pPr>
        <w:autoSpaceDE w:val="0"/>
        <w:autoSpaceDN w:val="0"/>
        <w:adjustRightInd w:val="0"/>
        <w:jc w:val="both"/>
        <w:rPr>
          <w:b/>
        </w:rPr>
      </w:pPr>
    </w:p>
    <w:p w14:paraId="3EF8F329" w14:textId="4B87604D" w:rsidR="00717EDA" w:rsidRDefault="00717EDA" w:rsidP="00D94811">
      <w:pPr>
        <w:autoSpaceDE w:val="0"/>
        <w:autoSpaceDN w:val="0"/>
        <w:adjustRightInd w:val="0"/>
        <w:jc w:val="both"/>
        <w:rPr>
          <w:i/>
        </w:rPr>
      </w:pPr>
      <w:r w:rsidRPr="004B1BED">
        <w:rPr>
          <w:i/>
        </w:rPr>
        <w:t xml:space="preserve">Applicant’s Response: </w:t>
      </w:r>
      <w:r w:rsidR="00E80DC0">
        <w:rPr>
          <w:i/>
        </w:rPr>
        <w:t xml:space="preserve">The Applicant submits that the character of the surrounding development and the existing mix of uses in the area provide supporting reasons for approval of the rezoning. The Applicant submits that the Property’s location, size, and dimensions, as well as its frontage along Peachtree Corners Circle provide further support for approval of the proposed rezoning application. </w:t>
      </w:r>
    </w:p>
    <w:p w14:paraId="7F1F830E" w14:textId="77777777" w:rsidR="009143B7" w:rsidRPr="00EC600F" w:rsidRDefault="009143B7" w:rsidP="00D94811">
      <w:pPr>
        <w:autoSpaceDE w:val="0"/>
        <w:autoSpaceDN w:val="0"/>
        <w:adjustRightInd w:val="0"/>
        <w:jc w:val="both"/>
        <w:rPr>
          <w:i/>
          <w:color w:val="FF0000"/>
        </w:rPr>
      </w:pPr>
    </w:p>
    <w:p w14:paraId="6F95352C" w14:textId="104D3A21" w:rsidR="00717EDA" w:rsidRPr="00BD5030" w:rsidRDefault="00717EDA" w:rsidP="00D94811">
      <w:pPr>
        <w:autoSpaceDE w:val="0"/>
        <w:autoSpaceDN w:val="0"/>
        <w:adjustRightInd w:val="0"/>
        <w:jc w:val="both"/>
      </w:pPr>
      <w:r w:rsidRPr="00BD5030">
        <w:t>Staff Comment:</w:t>
      </w:r>
      <w:r w:rsidR="0023276D" w:rsidRPr="00BD5030">
        <w:t xml:space="preserve"> </w:t>
      </w:r>
      <w:r w:rsidR="003D034A" w:rsidRPr="00BD5030">
        <w:t xml:space="preserve">The City’s Comprehensive Plan envisions </w:t>
      </w:r>
      <w:r w:rsidR="001472B7">
        <w:t>mixed-use developments at appropriate locations</w:t>
      </w:r>
      <w:r w:rsidR="00284169">
        <w:t xml:space="preserve"> in the </w:t>
      </w:r>
      <w:r w:rsidR="001472B7">
        <w:t>Central Business District</w:t>
      </w:r>
      <w:r w:rsidR="003D034A" w:rsidRPr="00BD5030">
        <w:t xml:space="preserve">. This </w:t>
      </w:r>
      <w:r w:rsidR="001472B7">
        <w:t xml:space="preserve">proposal is very close to the </w:t>
      </w:r>
      <w:r w:rsidR="00E80DC0">
        <w:t>Forum</w:t>
      </w:r>
      <w:r w:rsidR="001472B7">
        <w:t xml:space="preserve"> and located along a major commercial corridor. Given its location and proposed mixture of uses, the Comprehensive Plan </w:t>
      </w:r>
      <w:r w:rsidR="00E80DC0">
        <w:t>could</w:t>
      </w:r>
      <w:r w:rsidR="001472B7">
        <w:t xml:space="preserve"> support this type of development.</w:t>
      </w:r>
    </w:p>
    <w:p w14:paraId="1B5459BD" w14:textId="77777777" w:rsidR="00061499" w:rsidRDefault="00061499" w:rsidP="00D94811">
      <w:pPr>
        <w:tabs>
          <w:tab w:val="left" w:pos="1980"/>
          <w:tab w:val="left" w:pos="3600"/>
        </w:tabs>
        <w:jc w:val="both"/>
        <w:rPr>
          <w:b/>
          <w:bCs/>
        </w:rPr>
      </w:pPr>
    </w:p>
    <w:p w14:paraId="19E421ED" w14:textId="77777777" w:rsidR="006906E2" w:rsidRDefault="006906E2" w:rsidP="00D94811">
      <w:pPr>
        <w:tabs>
          <w:tab w:val="left" w:pos="1980"/>
          <w:tab w:val="left" w:pos="3600"/>
        </w:tabs>
        <w:jc w:val="both"/>
        <w:rPr>
          <w:b/>
          <w:bCs/>
        </w:rPr>
      </w:pPr>
    </w:p>
    <w:p w14:paraId="26FEAFB9" w14:textId="2F924815" w:rsidR="00717EDA" w:rsidRPr="00BD5030" w:rsidRDefault="00717EDA" w:rsidP="00D94811">
      <w:pPr>
        <w:tabs>
          <w:tab w:val="left" w:pos="1980"/>
          <w:tab w:val="left" w:pos="3600"/>
        </w:tabs>
        <w:jc w:val="both"/>
        <w:rPr>
          <w:b/>
          <w:bCs/>
        </w:rPr>
      </w:pPr>
      <w:r w:rsidRPr="00BD5030">
        <w:rPr>
          <w:b/>
          <w:bCs/>
        </w:rPr>
        <w:t>COMPREHENSIVE PLAN:</w:t>
      </w:r>
    </w:p>
    <w:p w14:paraId="13A81B56" w14:textId="77777777" w:rsidR="00717EDA" w:rsidRPr="00BD5030" w:rsidRDefault="00717EDA" w:rsidP="00D94811">
      <w:pPr>
        <w:tabs>
          <w:tab w:val="left" w:pos="1980"/>
          <w:tab w:val="left" w:pos="3600"/>
        </w:tabs>
        <w:jc w:val="both"/>
        <w:rPr>
          <w:rFonts w:cs="Courier New"/>
        </w:rPr>
      </w:pPr>
    </w:p>
    <w:p w14:paraId="72F0826E" w14:textId="2A39B8E3" w:rsidR="00BD5030" w:rsidRPr="00BD5030" w:rsidRDefault="00BD5030" w:rsidP="00D94811">
      <w:pPr>
        <w:tabs>
          <w:tab w:val="left" w:pos="1980"/>
          <w:tab w:val="left" w:pos="3600"/>
        </w:tabs>
        <w:jc w:val="both"/>
      </w:pPr>
      <w:r w:rsidRPr="00BD5030">
        <w:t xml:space="preserve">The Peachtree Corners </w:t>
      </w:r>
      <w:r w:rsidR="004E3F92">
        <w:t xml:space="preserve">2045 </w:t>
      </w:r>
      <w:r w:rsidRPr="00BD5030">
        <w:t>Comprehensive Plan lists the subject property in the</w:t>
      </w:r>
      <w:r w:rsidR="001472B7">
        <w:t xml:space="preserve"> Central Business District</w:t>
      </w:r>
      <w:r w:rsidRPr="00BD5030">
        <w:t xml:space="preserve"> Character Area. This area encourages a wide range of </w:t>
      </w:r>
      <w:r w:rsidR="00284169">
        <w:t>uses</w:t>
      </w:r>
      <w:r w:rsidR="001472B7">
        <w:t xml:space="preserve"> which contribute to a “vibrant, dynamic, livable, and walkable town center”</w:t>
      </w:r>
      <w:r w:rsidRPr="00BD5030">
        <w:t xml:space="preserve"> </w:t>
      </w:r>
      <w:r w:rsidR="001472B7">
        <w:t>supported by the “most intense concentration of development and density.”</w:t>
      </w:r>
    </w:p>
    <w:p w14:paraId="0FC8A921" w14:textId="77777777" w:rsidR="00BD5030" w:rsidRPr="00BD5030" w:rsidRDefault="00BD5030" w:rsidP="00D94811">
      <w:pPr>
        <w:tabs>
          <w:tab w:val="left" w:pos="1980"/>
          <w:tab w:val="left" w:pos="3600"/>
        </w:tabs>
        <w:jc w:val="both"/>
      </w:pPr>
    </w:p>
    <w:p w14:paraId="5D647068" w14:textId="35AE1DD1" w:rsidR="00061499" w:rsidRPr="001472B7" w:rsidRDefault="00284169" w:rsidP="00D94811">
      <w:pPr>
        <w:tabs>
          <w:tab w:val="left" w:pos="1980"/>
          <w:tab w:val="left" w:pos="3600"/>
        </w:tabs>
        <w:jc w:val="both"/>
      </w:pPr>
      <w:r>
        <w:t>Th</w:t>
      </w:r>
      <w:r w:rsidR="001472B7">
        <w:t xml:space="preserve">is character area also specifically envisions mixed-use development, multifamily development when part of mixed-use, freestanding restaurants when part of mixed-use, and developments which include </w:t>
      </w:r>
      <w:r w:rsidR="009B2EAF">
        <w:t>pedestrian amenities within their site with connections to the greater community. The plan calls for the height of these developments to stay under 6 stories in the Peachtree Parkway area.</w:t>
      </w:r>
    </w:p>
    <w:p w14:paraId="4158A2F4" w14:textId="77777777" w:rsidR="00632FBE" w:rsidRDefault="00632FBE" w:rsidP="00D94811">
      <w:pPr>
        <w:tabs>
          <w:tab w:val="left" w:pos="1980"/>
          <w:tab w:val="left" w:pos="3600"/>
        </w:tabs>
        <w:jc w:val="both"/>
        <w:rPr>
          <w:b/>
          <w:bCs/>
        </w:rPr>
      </w:pPr>
    </w:p>
    <w:p w14:paraId="6F30A6A5" w14:textId="77777777" w:rsidR="00632FBE" w:rsidRDefault="00632FBE" w:rsidP="00D94811">
      <w:pPr>
        <w:tabs>
          <w:tab w:val="left" w:pos="1980"/>
          <w:tab w:val="left" w:pos="3600"/>
        </w:tabs>
        <w:jc w:val="both"/>
        <w:rPr>
          <w:b/>
          <w:bCs/>
        </w:rPr>
      </w:pPr>
    </w:p>
    <w:p w14:paraId="526FFE1E" w14:textId="00704C6D" w:rsidR="00717EDA" w:rsidRPr="00BD073D" w:rsidRDefault="00717EDA" w:rsidP="00D94811">
      <w:pPr>
        <w:tabs>
          <w:tab w:val="left" w:pos="1980"/>
          <w:tab w:val="left" w:pos="3600"/>
        </w:tabs>
        <w:jc w:val="both"/>
        <w:rPr>
          <w:b/>
          <w:bCs/>
        </w:rPr>
      </w:pPr>
      <w:r w:rsidRPr="00BD073D">
        <w:rPr>
          <w:b/>
          <w:bCs/>
        </w:rPr>
        <w:t>DEPARTMENT ANALYSIS:</w:t>
      </w:r>
    </w:p>
    <w:p w14:paraId="259FEBAA" w14:textId="77777777" w:rsidR="00BD5030" w:rsidRPr="00BD5030" w:rsidRDefault="00BD5030" w:rsidP="00D94811">
      <w:pPr>
        <w:jc w:val="both"/>
      </w:pPr>
    </w:p>
    <w:p w14:paraId="032093A8" w14:textId="603B304B" w:rsidR="00BD5030" w:rsidRPr="00BD5030" w:rsidRDefault="00BD5030" w:rsidP="00D94811">
      <w:pPr>
        <w:jc w:val="both"/>
      </w:pPr>
      <w:r w:rsidRPr="00BD5030">
        <w:t>The property is located</w:t>
      </w:r>
      <w:r w:rsidR="004E3F92">
        <w:t xml:space="preserve"> on the southwest side of Peachtree Corners Circle between Triangle Parkway and Peachtree Parkway with additional access </w:t>
      </w:r>
      <w:r w:rsidR="001E3F5B">
        <w:t>to</w:t>
      </w:r>
      <w:r w:rsidR="004E3F92">
        <w:t xml:space="preserve"> Metric Place</w:t>
      </w:r>
      <w:r w:rsidR="009B2EAF">
        <w:t>.</w:t>
      </w:r>
      <w:r w:rsidR="00F85B2F">
        <w:t xml:space="preserve"> </w:t>
      </w:r>
    </w:p>
    <w:p w14:paraId="13CD3EAB" w14:textId="77777777" w:rsidR="00BD5030" w:rsidRPr="00BD5030" w:rsidRDefault="00BD5030" w:rsidP="00D94811">
      <w:pPr>
        <w:jc w:val="both"/>
      </w:pPr>
    </w:p>
    <w:p w14:paraId="723ED5A2" w14:textId="5F19F942" w:rsidR="00F47DC0" w:rsidRDefault="00BD5030" w:rsidP="00D94811">
      <w:pPr>
        <w:jc w:val="both"/>
      </w:pPr>
      <w:r w:rsidRPr="00BD5030">
        <w:t xml:space="preserve">The Peachtree Corners </w:t>
      </w:r>
      <w:r w:rsidR="004E3F92">
        <w:t xml:space="preserve">2045 </w:t>
      </w:r>
      <w:r w:rsidRPr="00BD5030">
        <w:t>Comprehensive Plan shows the property located in the</w:t>
      </w:r>
      <w:r w:rsidR="00146E77">
        <w:t xml:space="preserve"> </w:t>
      </w:r>
      <w:r w:rsidR="009B2EAF">
        <w:t>Central Business District</w:t>
      </w:r>
      <w:r w:rsidR="00146E77">
        <w:t xml:space="preserve"> </w:t>
      </w:r>
      <w:r w:rsidRPr="00BD5030">
        <w:t xml:space="preserve">Character Area, </w:t>
      </w:r>
      <w:r w:rsidR="00B175EB">
        <w:t>which encourages higher</w:t>
      </w:r>
      <w:r w:rsidR="009B2EAF">
        <w:t xml:space="preserve">-density </w:t>
      </w:r>
      <w:r w:rsidR="00B175EB">
        <w:t xml:space="preserve">residential uses, including multi-family, stacked flats, and townhomes, when integrated into </w:t>
      </w:r>
      <w:r w:rsidR="009B2EAF">
        <w:t>mixed</w:t>
      </w:r>
      <w:r w:rsidR="00B175EB">
        <w:t>-use developments</w:t>
      </w:r>
      <w:r w:rsidR="00146E77">
        <w:t xml:space="preserve"> </w:t>
      </w:r>
      <w:r w:rsidR="009B2EAF">
        <w:t>at appropriate locations</w:t>
      </w:r>
      <w:r w:rsidRPr="00BD5030">
        <w:t xml:space="preserve">. </w:t>
      </w:r>
      <w:r w:rsidR="006B50EC">
        <w:t>Th</w:t>
      </w:r>
      <w:r w:rsidR="00B175EB">
        <w:t>e</w:t>
      </w:r>
      <w:r w:rsidR="006B50EC">
        <w:t xml:space="preserve"> location</w:t>
      </w:r>
      <w:r w:rsidR="00B175EB">
        <w:t>’s proximity to the Forum</w:t>
      </w:r>
      <w:r w:rsidR="00A4191F">
        <w:t xml:space="preserve">, </w:t>
      </w:r>
      <w:r w:rsidR="00B175EB">
        <w:t>adjacent MUD zoned property</w:t>
      </w:r>
      <w:r w:rsidR="00A4191F">
        <w:t>, and surrounding commercial could support the proposed development</w:t>
      </w:r>
      <w:r w:rsidR="00D35C24">
        <w:t xml:space="preserve"> by providing additional residents within walking distance to the Forum’s shopping and restaurants</w:t>
      </w:r>
      <w:r w:rsidR="006B50EC">
        <w:t xml:space="preserve">. </w:t>
      </w:r>
      <w:r w:rsidR="00301586">
        <w:t>Further, the Applicant’s proposal for the development to be age targeted addresses an identifie</w:t>
      </w:r>
      <w:r w:rsidR="00D35C24">
        <w:t>d need within the city.</w:t>
      </w:r>
      <w:r w:rsidR="006B50EC">
        <w:t xml:space="preserve"> </w:t>
      </w:r>
      <w:r w:rsidR="004376BC">
        <w:t>While the property does not sit directly on the City’s multi-use trail system, the Applicant is proposing a connection to the street that will align with the future roundabout as well as</w:t>
      </w:r>
      <w:r w:rsidR="00A145FE">
        <w:t xml:space="preserve"> a spur connection to</w:t>
      </w:r>
      <w:r w:rsidR="004376BC">
        <w:t xml:space="preserve"> the multi-use trail planned on the adjacent property. </w:t>
      </w:r>
    </w:p>
    <w:p w14:paraId="007AE11E" w14:textId="77777777" w:rsidR="00F47DC0" w:rsidRDefault="00F47DC0" w:rsidP="00D94811">
      <w:pPr>
        <w:jc w:val="both"/>
      </w:pPr>
    </w:p>
    <w:p w14:paraId="3D8AB148" w14:textId="77777777" w:rsidR="00FC59C4" w:rsidRDefault="00F47DC0" w:rsidP="00D94811">
      <w:pPr>
        <w:jc w:val="both"/>
        <w:rPr>
          <w:bCs/>
        </w:rPr>
      </w:pPr>
      <w:r>
        <w:lastRenderedPageBreak/>
        <w:t xml:space="preserve">The Applicant has also requested two variances </w:t>
      </w:r>
      <w:proofErr w:type="gramStart"/>
      <w:r>
        <w:t>in order to</w:t>
      </w:r>
      <w:proofErr w:type="gramEnd"/>
      <w:r>
        <w:t xml:space="preserve"> accommodate the proposed development: </w:t>
      </w:r>
      <w:r>
        <w:rPr>
          <w:bCs/>
        </w:rPr>
        <w:t xml:space="preserve">(1) allow the minimum project area to be less than eight (8) contiguous acres, and (2) to allow for a temporary encroachment of the 50’ undisturbed wetlands buffer around the existing detention pond. </w:t>
      </w:r>
      <w:r w:rsidR="009B6297">
        <w:rPr>
          <w:bCs/>
        </w:rPr>
        <w:t xml:space="preserve">The Applicant references the rezoning cases for the adjacent property (RZ2021-004) known as PCC Lofts and </w:t>
      </w:r>
      <w:r w:rsidR="004376BC">
        <w:rPr>
          <w:bCs/>
        </w:rPr>
        <w:t>the Innovation Lofts property (RZ2022-006) as support for the variance. While both cases ultimately received a variance to recue the minimum project acreage, they are distinguished from</w:t>
      </w:r>
      <w:r w:rsidR="00FC59C4">
        <w:rPr>
          <w:bCs/>
        </w:rPr>
        <w:t xml:space="preserve"> the</w:t>
      </w:r>
      <w:r w:rsidR="004376BC">
        <w:rPr>
          <w:bCs/>
        </w:rPr>
        <w:t xml:space="preserve"> proposed development as the properties in both cases contained</w:t>
      </w:r>
      <w:r w:rsidR="00FC59C4">
        <w:rPr>
          <w:bCs/>
        </w:rPr>
        <w:t xml:space="preserve"> environmental constraints as well as provided significant improvements to public infrastructure, including an extension of the multi-use trail. However, the Applicant’s proposal to provide needed age targeted housing and single level living designed for owner occupied opportunities within </w:t>
      </w:r>
      <w:proofErr w:type="gramStart"/>
      <w:r w:rsidR="00FC59C4">
        <w:rPr>
          <w:bCs/>
        </w:rPr>
        <w:t>close proximity</w:t>
      </w:r>
      <w:proofErr w:type="gramEnd"/>
      <w:r w:rsidR="00FC59C4">
        <w:rPr>
          <w:bCs/>
        </w:rPr>
        <w:t xml:space="preserve"> to the Forum and the City’s downtown, and the property’s similar size to the adjacent property which was granted the requested relief under RZ2021-004, could provide support for granting the requested relief from the minimum project acreage.</w:t>
      </w:r>
    </w:p>
    <w:p w14:paraId="3C702295" w14:textId="77777777" w:rsidR="00FC59C4" w:rsidRDefault="00FC59C4" w:rsidP="00D94811">
      <w:pPr>
        <w:jc w:val="both"/>
        <w:rPr>
          <w:bCs/>
        </w:rPr>
      </w:pPr>
    </w:p>
    <w:p w14:paraId="4C607FA5" w14:textId="6FA5B83F" w:rsidR="006B50EC" w:rsidRDefault="00FC59C4" w:rsidP="00D94811">
      <w:pPr>
        <w:jc w:val="both"/>
      </w:pPr>
      <w:r>
        <w:rPr>
          <w:bCs/>
        </w:rPr>
        <w:t xml:space="preserve">The second variance request to allow for a temporary encroachment into the 50’ undisturbed wetlands buffer </w:t>
      </w:r>
      <w:r w:rsidR="001C1DE8">
        <w:rPr>
          <w:bCs/>
        </w:rPr>
        <w:t xml:space="preserve">is necessary to bring the existing stormwater detention facilities up to current City of Peachtree Corners Stormwater Ordinance standards as well as provide the additional capacity required to support the redevelopment. </w:t>
      </w:r>
    </w:p>
    <w:p w14:paraId="743EB4CB" w14:textId="77777777" w:rsidR="00BD5030" w:rsidRPr="00BD5030" w:rsidRDefault="00BD5030" w:rsidP="00D94811">
      <w:pPr>
        <w:jc w:val="both"/>
      </w:pPr>
    </w:p>
    <w:p w14:paraId="6E153F62" w14:textId="50A6227A" w:rsidR="00B7479C" w:rsidRDefault="00BD5030" w:rsidP="00D94811">
      <w:pPr>
        <w:jc w:val="both"/>
      </w:pPr>
      <w:r w:rsidRPr="00BD5030">
        <w:t xml:space="preserve">The </w:t>
      </w:r>
      <w:r w:rsidR="00251657">
        <w:t>A</w:t>
      </w:r>
      <w:r w:rsidRPr="00BD5030">
        <w:t>pplicant submitted architectural elevations as part of the rezoning request which show attractive</w:t>
      </w:r>
      <w:r w:rsidR="009B2EAF">
        <w:t>,</w:t>
      </w:r>
      <w:r w:rsidRPr="00BD5030">
        <w:t xml:space="preserve"> </w:t>
      </w:r>
      <w:r w:rsidR="009B2EAF">
        <w:t xml:space="preserve">modern </w:t>
      </w:r>
      <w:r w:rsidR="00F85B2F">
        <w:t>brick</w:t>
      </w:r>
      <w:r w:rsidR="009B2EAF">
        <w:t xml:space="preserve"> and glass</w:t>
      </w:r>
      <w:r w:rsidR="00F85B2F">
        <w:t xml:space="preserve"> designs</w:t>
      </w:r>
      <w:r w:rsidR="001C1DE8">
        <w:t>, functional balconies and rooftop amenities</w:t>
      </w:r>
      <w:r w:rsidR="00F85B2F">
        <w:t xml:space="preserve"> which meet the requirements of the Activity Center/Corridor Overlay District</w:t>
      </w:r>
      <w:r w:rsidR="009B2EAF">
        <w:t xml:space="preserve"> and coordinate with the existing office development on the site.</w:t>
      </w:r>
    </w:p>
    <w:p w14:paraId="191A3209" w14:textId="77777777" w:rsidR="001E3F5B" w:rsidRDefault="001E3F5B" w:rsidP="00D94811">
      <w:pPr>
        <w:jc w:val="both"/>
      </w:pPr>
    </w:p>
    <w:p w14:paraId="0584BE36" w14:textId="4D593403" w:rsidR="00717EDA" w:rsidRPr="00BD073D" w:rsidRDefault="00717EDA" w:rsidP="00D94811">
      <w:pPr>
        <w:jc w:val="both"/>
        <w:rPr>
          <w:b/>
          <w:bCs/>
        </w:rPr>
      </w:pPr>
      <w:r w:rsidRPr="00BD073D">
        <w:rPr>
          <w:b/>
          <w:bCs/>
        </w:rPr>
        <w:t>RECOMMENDATION:</w:t>
      </w:r>
    </w:p>
    <w:p w14:paraId="5081C913" w14:textId="77777777" w:rsidR="00717EDA" w:rsidRPr="00BD073D" w:rsidRDefault="00717EDA" w:rsidP="00D94811">
      <w:pPr>
        <w:jc w:val="both"/>
      </w:pPr>
    </w:p>
    <w:p w14:paraId="0BEFED28" w14:textId="6A977279" w:rsidR="004A4A33" w:rsidRDefault="004A4A33" w:rsidP="00D94811">
      <w:pPr>
        <w:jc w:val="both"/>
        <w:rPr>
          <w:b/>
        </w:rPr>
      </w:pPr>
      <w:r w:rsidRPr="00922E74">
        <w:rPr>
          <w:b/>
        </w:rPr>
        <w:t xml:space="preserve">After review of the </w:t>
      </w:r>
      <w:r w:rsidR="00251657">
        <w:rPr>
          <w:b/>
        </w:rPr>
        <w:t>A</w:t>
      </w:r>
      <w:r w:rsidRPr="00922E74">
        <w:rPr>
          <w:b/>
        </w:rPr>
        <w:t>pplicant’s proposal and other relevant information, it is recommended that RZ202</w:t>
      </w:r>
      <w:r>
        <w:rPr>
          <w:b/>
        </w:rPr>
        <w:t>4</w:t>
      </w:r>
      <w:r w:rsidRPr="00922E74">
        <w:rPr>
          <w:b/>
        </w:rPr>
        <w:t>-00</w:t>
      </w:r>
      <w:r w:rsidR="00C803AC">
        <w:rPr>
          <w:b/>
        </w:rPr>
        <w:t>2</w:t>
      </w:r>
      <w:r w:rsidRPr="00922E74">
        <w:rPr>
          <w:b/>
        </w:rPr>
        <w:t xml:space="preserve"> / V202</w:t>
      </w:r>
      <w:r>
        <w:rPr>
          <w:b/>
        </w:rPr>
        <w:t>4</w:t>
      </w:r>
      <w:r w:rsidRPr="00922E74">
        <w:rPr>
          <w:b/>
        </w:rPr>
        <w:t>-00</w:t>
      </w:r>
      <w:r w:rsidR="00C803AC">
        <w:rPr>
          <w:b/>
        </w:rPr>
        <w:t>3</w:t>
      </w:r>
      <w:r w:rsidRPr="00922E74">
        <w:rPr>
          <w:b/>
        </w:rPr>
        <w:t xml:space="preserve"> be approved with the following conditions:</w:t>
      </w:r>
    </w:p>
    <w:p w14:paraId="0E69DF8A" w14:textId="77777777" w:rsidR="004A4A33" w:rsidRPr="00922E74" w:rsidRDefault="004A4A33" w:rsidP="00D94811">
      <w:pPr>
        <w:ind w:left="630" w:hanging="360"/>
        <w:jc w:val="both"/>
        <w:rPr>
          <w:b/>
        </w:rPr>
      </w:pPr>
    </w:p>
    <w:p w14:paraId="0EB179F7" w14:textId="77777777" w:rsidR="004A4A33" w:rsidRPr="009B2EAF" w:rsidRDefault="004A4A33" w:rsidP="00D94811">
      <w:pPr>
        <w:numPr>
          <w:ilvl w:val="0"/>
          <w:numId w:val="38"/>
        </w:numPr>
        <w:jc w:val="both"/>
        <w:rPr>
          <w:bCs/>
        </w:rPr>
      </w:pPr>
      <w:r w:rsidRPr="009B2EAF">
        <w:rPr>
          <w:bCs/>
        </w:rPr>
        <w:t xml:space="preserve">The property shall be rezoned from </w:t>
      </w:r>
      <w:r>
        <w:rPr>
          <w:bCs/>
        </w:rPr>
        <w:t>M-1</w:t>
      </w:r>
      <w:r w:rsidRPr="009B2EAF">
        <w:rPr>
          <w:bCs/>
        </w:rPr>
        <w:t xml:space="preserve"> to MUD</w:t>
      </w:r>
      <w:r>
        <w:rPr>
          <w:bCs/>
        </w:rPr>
        <w:t xml:space="preserve"> and variances shall be granted to (1) allow the minimum project area to be less than eight (8) contiguous acres, and (2) to allow for a temporary encroachment of the 50’ undisturbed wetlands buffer around the existing detention pond as shown on the revised site plan submitted with this application and prepared by Nelson dated 3/27/2024.</w:t>
      </w:r>
    </w:p>
    <w:p w14:paraId="49A0C17C" w14:textId="308F08B5" w:rsidR="004A4A33" w:rsidRDefault="004A4A33" w:rsidP="00D94811">
      <w:pPr>
        <w:numPr>
          <w:ilvl w:val="0"/>
          <w:numId w:val="38"/>
        </w:numPr>
        <w:jc w:val="both"/>
        <w:rPr>
          <w:bCs/>
        </w:rPr>
      </w:pPr>
      <w:r w:rsidRPr="009B2EAF">
        <w:rPr>
          <w:bCs/>
        </w:rPr>
        <w:t xml:space="preserve">The site may be developed with up to </w:t>
      </w:r>
      <w:r w:rsidRPr="00955C49">
        <w:rPr>
          <w:bCs/>
        </w:rPr>
        <w:t>248-unit</w:t>
      </w:r>
      <w:r w:rsidRPr="009B2EAF">
        <w:rPr>
          <w:bCs/>
        </w:rPr>
        <w:t xml:space="preserve"> studio, one</w:t>
      </w:r>
      <w:r>
        <w:rPr>
          <w:bCs/>
        </w:rPr>
        <w:t>,</w:t>
      </w:r>
      <w:r w:rsidRPr="009B2EAF">
        <w:rPr>
          <w:bCs/>
        </w:rPr>
        <w:t xml:space="preserve"> and two-bedroom, multi-family units</w:t>
      </w:r>
      <w:r>
        <w:rPr>
          <w:bCs/>
        </w:rPr>
        <w:t xml:space="preserve"> as well as 24 stacked flats.</w:t>
      </w:r>
    </w:p>
    <w:p w14:paraId="372B9A33" w14:textId="4E301426" w:rsidR="004A4A33" w:rsidRPr="009B2EAF" w:rsidRDefault="004A4A33" w:rsidP="00D94811">
      <w:pPr>
        <w:numPr>
          <w:ilvl w:val="0"/>
          <w:numId w:val="38"/>
        </w:numPr>
        <w:jc w:val="both"/>
        <w:rPr>
          <w:bCs/>
        </w:rPr>
      </w:pPr>
      <w:r w:rsidRPr="007771D3">
        <w:rPr>
          <w:bCs/>
        </w:rPr>
        <w:t>To uphold the presence of commercial office space within the proposed mixed-use development and bolster the diversity and economic vitality of the</w:t>
      </w:r>
      <w:r>
        <w:rPr>
          <w:bCs/>
        </w:rPr>
        <w:t xml:space="preserve"> subject site and</w:t>
      </w:r>
      <w:r w:rsidRPr="007771D3">
        <w:rPr>
          <w:bCs/>
        </w:rPr>
        <w:t xml:space="preserve"> surrounding area, the subject site must </w:t>
      </w:r>
      <w:proofErr w:type="gramStart"/>
      <w:r w:rsidRPr="007771D3">
        <w:rPr>
          <w:bCs/>
        </w:rPr>
        <w:t xml:space="preserve">maintain a minimum of 3,000 square feet of </w:t>
      </w:r>
      <w:r>
        <w:rPr>
          <w:bCs/>
        </w:rPr>
        <w:t xml:space="preserve">dedicated </w:t>
      </w:r>
      <w:r w:rsidRPr="007771D3">
        <w:rPr>
          <w:bCs/>
        </w:rPr>
        <w:t>commercial office space at all times</w:t>
      </w:r>
      <w:proofErr w:type="gramEnd"/>
      <w:r w:rsidRPr="007771D3">
        <w:rPr>
          <w:bCs/>
        </w:rPr>
        <w:t xml:space="preserve">. Any proposed alterations or modifications to the site must comply with this requirement to prevent the office square footage from dropping below the specified threshold. Prior to implementing changes that may impact the commercial office space, the property owner or developer must seek approval from the </w:t>
      </w:r>
      <w:r>
        <w:rPr>
          <w:bCs/>
        </w:rPr>
        <w:t xml:space="preserve">City Manager or his/her designee </w:t>
      </w:r>
      <w:r w:rsidRPr="007771D3">
        <w:rPr>
          <w:bCs/>
        </w:rPr>
        <w:t>by submitting detailed plans.</w:t>
      </w:r>
    </w:p>
    <w:p w14:paraId="1EC75C70" w14:textId="04A72028" w:rsidR="004A4A33" w:rsidRPr="009B2EAF" w:rsidRDefault="004A4A33" w:rsidP="00D94811">
      <w:pPr>
        <w:numPr>
          <w:ilvl w:val="0"/>
          <w:numId w:val="38"/>
        </w:numPr>
        <w:jc w:val="both"/>
        <w:rPr>
          <w:bCs/>
        </w:rPr>
      </w:pPr>
      <w:r w:rsidRPr="009B2EAF">
        <w:rPr>
          <w:bCs/>
        </w:rPr>
        <w:lastRenderedPageBreak/>
        <w:t xml:space="preserve">The site plan layout shall be in </w:t>
      </w:r>
      <w:r>
        <w:rPr>
          <w:bCs/>
        </w:rPr>
        <w:t>substantial</w:t>
      </w:r>
      <w:r w:rsidRPr="009B2EAF">
        <w:rPr>
          <w:bCs/>
        </w:rPr>
        <w:t xml:space="preserve"> conformance with the</w:t>
      </w:r>
      <w:r>
        <w:rPr>
          <w:bCs/>
        </w:rPr>
        <w:t xml:space="preserve"> revised</w:t>
      </w:r>
      <w:r w:rsidRPr="009B2EAF">
        <w:rPr>
          <w:bCs/>
        </w:rPr>
        <w:t xml:space="preserve"> site plan submitted with this application and prepared by </w:t>
      </w:r>
      <w:bookmarkStart w:id="1" w:name="_Hlk108013981"/>
      <w:r>
        <w:rPr>
          <w:bCs/>
        </w:rPr>
        <w:t>Nelson</w:t>
      </w:r>
      <w:r w:rsidRPr="009B2EAF">
        <w:rPr>
          <w:bCs/>
        </w:rPr>
        <w:t xml:space="preserve"> dated</w:t>
      </w:r>
      <w:r>
        <w:rPr>
          <w:bCs/>
        </w:rPr>
        <w:t xml:space="preserve"> 3/27/2024</w:t>
      </w:r>
      <w:r w:rsidRPr="009B2EAF">
        <w:rPr>
          <w:bCs/>
        </w:rPr>
        <w:t xml:space="preserve"> </w:t>
      </w:r>
      <w:bookmarkEnd w:id="1"/>
      <w:r w:rsidRPr="009B2EAF">
        <w:rPr>
          <w:bCs/>
        </w:rPr>
        <w:t>(with revisions to meet these conditions and zoning and development regulations)</w:t>
      </w:r>
      <w:r>
        <w:rPr>
          <w:bCs/>
        </w:rPr>
        <w:t>.</w:t>
      </w:r>
    </w:p>
    <w:p w14:paraId="555925C3" w14:textId="77777777" w:rsidR="004A4A33" w:rsidRPr="009B2EAF" w:rsidRDefault="004A4A33" w:rsidP="00D94811">
      <w:pPr>
        <w:numPr>
          <w:ilvl w:val="0"/>
          <w:numId w:val="38"/>
        </w:numPr>
        <w:jc w:val="both"/>
        <w:rPr>
          <w:bCs/>
        </w:rPr>
      </w:pPr>
      <w:r w:rsidRPr="009B2EAF">
        <w:rPr>
          <w:bCs/>
        </w:rPr>
        <w:t>All stormwater detention shall be located within existing facilities or be underground and all on-site facilities shall be constructed to meet the standards of the City of Peachtree Corners Stormwater Ordinances including, but not limited to, stormwater detention, water quality standards, stream protection and management of off-site drainage flowing through the site.</w:t>
      </w:r>
    </w:p>
    <w:p w14:paraId="580A8780" w14:textId="27BB7BA2" w:rsidR="004A4A33" w:rsidRDefault="004A4A33" w:rsidP="00D94811">
      <w:pPr>
        <w:numPr>
          <w:ilvl w:val="0"/>
          <w:numId w:val="38"/>
        </w:numPr>
        <w:jc w:val="both"/>
        <w:rPr>
          <w:bCs/>
        </w:rPr>
      </w:pPr>
      <w:r w:rsidRPr="009B2EAF">
        <w:rPr>
          <w:bCs/>
        </w:rPr>
        <w:t xml:space="preserve">All stormwater facilities </w:t>
      </w:r>
      <w:r w:rsidR="00476322">
        <w:rPr>
          <w:bCs/>
        </w:rPr>
        <w:t xml:space="preserve">wholly located on the subject property </w:t>
      </w:r>
      <w:r w:rsidRPr="009B2EAF">
        <w:rPr>
          <w:bCs/>
        </w:rPr>
        <w:t>shall be owned and maintained by the owner of the subject property in accordance with the City of Peachtree Corners Stormwater Ordinances.</w:t>
      </w:r>
      <w:r w:rsidR="00476322">
        <w:rPr>
          <w:bCs/>
        </w:rPr>
        <w:t xml:space="preserve"> </w:t>
      </w:r>
    </w:p>
    <w:p w14:paraId="55F189D3" w14:textId="79D62BF7" w:rsidR="00476322" w:rsidRPr="009B2EAF" w:rsidRDefault="00761103" w:rsidP="00D94811">
      <w:pPr>
        <w:numPr>
          <w:ilvl w:val="0"/>
          <w:numId w:val="38"/>
        </w:numPr>
        <w:jc w:val="both"/>
        <w:rPr>
          <w:bCs/>
        </w:rPr>
      </w:pPr>
      <w:r>
        <w:rPr>
          <w:bCs/>
        </w:rPr>
        <w:t xml:space="preserve">Prior to the issuance of a land disturbance permit, </w:t>
      </w:r>
      <w:r w:rsidR="00476322">
        <w:rPr>
          <w:bCs/>
        </w:rPr>
        <w:t xml:space="preserve">Applicant shall provide proof of an easement and maintenance agreement </w:t>
      </w:r>
      <w:proofErr w:type="gramStart"/>
      <w:r w:rsidR="00D41457">
        <w:rPr>
          <w:bCs/>
        </w:rPr>
        <w:t>in order to</w:t>
      </w:r>
      <w:proofErr w:type="gramEnd"/>
      <w:r w:rsidR="00D41457">
        <w:rPr>
          <w:bCs/>
        </w:rPr>
        <w:t xml:space="preserve"> utilize the existing pond on the west boundary for stormwater management. A volume certification and conditions report for the pond and associated infrastructure shall be required. </w:t>
      </w:r>
    </w:p>
    <w:p w14:paraId="26FD154A" w14:textId="63AFF5A0" w:rsidR="004A4A33" w:rsidRPr="009B2EAF" w:rsidRDefault="004A4A33" w:rsidP="00D94811">
      <w:pPr>
        <w:numPr>
          <w:ilvl w:val="0"/>
          <w:numId w:val="38"/>
        </w:numPr>
        <w:jc w:val="both"/>
        <w:rPr>
          <w:bCs/>
        </w:rPr>
      </w:pPr>
      <w:r w:rsidRPr="009B2EAF">
        <w:rPr>
          <w:bCs/>
        </w:rPr>
        <w:t xml:space="preserve">The developer shall provide sidewalk connectivity between all buildings and </w:t>
      </w:r>
      <w:r w:rsidR="00D41457">
        <w:rPr>
          <w:bCs/>
        </w:rPr>
        <w:t>proposed</w:t>
      </w:r>
      <w:r w:rsidRPr="009B2EAF">
        <w:rPr>
          <w:bCs/>
        </w:rPr>
        <w:t xml:space="preserve"> trail</w:t>
      </w:r>
      <w:r w:rsidR="00D41457">
        <w:rPr>
          <w:bCs/>
        </w:rPr>
        <w:t xml:space="preserve"> connections</w:t>
      </w:r>
      <w:r w:rsidRPr="009B2EAF">
        <w:rPr>
          <w:bCs/>
        </w:rPr>
        <w:t xml:space="preserve"> within the site and to all public streets adjacent to the site.</w:t>
      </w:r>
    </w:p>
    <w:p w14:paraId="56267EEA" w14:textId="52C1A2B0" w:rsidR="004A4A33" w:rsidRPr="008B2043" w:rsidRDefault="004A4A33" w:rsidP="00D94811">
      <w:pPr>
        <w:numPr>
          <w:ilvl w:val="0"/>
          <w:numId w:val="38"/>
        </w:numPr>
        <w:jc w:val="both"/>
        <w:rPr>
          <w:bCs/>
        </w:rPr>
      </w:pPr>
      <w:r w:rsidRPr="008B2043">
        <w:rPr>
          <w:bCs/>
        </w:rPr>
        <w:t>At least 50% of all non-glass building facades shall be comprised of brick and/or stone</w:t>
      </w:r>
      <w:r w:rsidR="00782786">
        <w:rPr>
          <w:bCs/>
        </w:rPr>
        <w:t>, except that any non-glass building facades visible from the public right of way shall be comprised of at least 65%</w:t>
      </w:r>
      <w:r w:rsidRPr="008B2043">
        <w:rPr>
          <w:bCs/>
        </w:rPr>
        <w:t xml:space="preserve"> </w:t>
      </w:r>
      <w:r w:rsidR="00782786">
        <w:rPr>
          <w:bCs/>
        </w:rPr>
        <w:t>brick and/or stone. T</w:t>
      </w:r>
      <w:r>
        <w:rPr>
          <w:bCs/>
        </w:rPr>
        <w:t>he final appearance of all b</w:t>
      </w:r>
      <w:r w:rsidRPr="008B2043">
        <w:rPr>
          <w:bCs/>
        </w:rPr>
        <w:t xml:space="preserve">uilding elevations shall be in substantial conformance with those submitted with this application and prepared by </w:t>
      </w:r>
      <w:r>
        <w:rPr>
          <w:bCs/>
        </w:rPr>
        <w:t>Nelson</w:t>
      </w:r>
      <w:r w:rsidRPr="008B2043">
        <w:rPr>
          <w:bCs/>
        </w:rPr>
        <w:t xml:space="preserve"> dated </w:t>
      </w:r>
      <w:r>
        <w:rPr>
          <w:bCs/>
        </w:rPr>
        <w:t>3</w:t>
      </w:r>
      <w:r w:rsidRPr="008B2043">
        <w:rPr>
          <w:bCs/>
        </w:rPr>
        <w:t>/</w:t>
      </w:r>
      <w:r>
        <w:rPr>
          <w:bCs/>
        </w:rPr>
        <w:t>27</w:t>
      </w:r>
      <w:r w:rsidRPr="008B2043">
        <w:rPr>
          <w:bCs/>
        </w:rPr>
        <w:t>/202</w:t>
      </w:r>
      <w:r>
        <w:rPr>
          <w:bCs/>
        </w:rPr>
        <w:t>4 and Cooper Carry dated 3/5/24</w:t>
      </w:r>
      <w:r w:rsidRPr="008B2043">
        <w:rPr>
          <w:bCs/>
        </w:rPr>
        <w:t xml:space="preserve"> subject to approval by the </w:t>
      </w:r>
      <w:r w:rsidR="00D41457">
        <w:rPr>
          <w:bCs/>
        </w:rPr>
        <w:t>City Manager or his/her designee</w:t>
      </w:r>
      <w:r w:rsidRPr="008B2043">
        <w:rPr>
          <w:bCs/>
        </w:rPr>
        <w:t xml:space="preserve">. </w:t>
      </w:r>
    </w:p>
    <w:p w14:paraId="1DDFB858" w14:textId="77777777" w:rsidR="004A4A33" w:rsidRPr="009B2EAF" w:rsidRDefault="004A4A33" w:rsidP="00D94811">
      <w:pPr>
        <w:numPr>
          <w:ilvl w:val="0"/>
          <w:numId w:val="38"/>
        </w:numPr>
        <w:jc w:val="both"/>
        <w:rPr>
          <w:bCs/>
        </w:rPr>
      </w:pPr>
      <w:r w:rsidRPr="009B2EAF">
        <w:rPr>
          <w:bCs/>
        </w:rPr>
        <w:t>Bicycle racks and an e-scooter corral shall be provided within the development.</w:t>
      </w:r>
    </w:p>
    <w:p w14:paraId="2AAFB993" w14:textId="77777777" w:rsidR="004A4A33" w:rsidRPr="009B2EAF" w:rsidRDefault="004A4A33" w:rsidP="00D94811">
      <w:pPr>
        <w:numPr>
          <w:ilvl w:val="0"/>
          <w:numId w:val="38"/>
        </w:numPr>
        <w:jc w:val="both"/>
        <w:rPr>
          <w:bCs/>
        </w:rPr>
      </w:pPr>
      <w:r w:rsidRPr="009B2EAF">
        <w:rPr>
          <w:bCs/>
        </w:rPr>
        <w:t>The building shall have controlled access at all pedestrian entry points.</w:t>
      </w:r>
    </w:p>
    <w:p w14:paraId="326EF952" w14:textId="4D7DF20D" w:rsidR="004A4A33" w:rsidRPr="009B2EAF" w:rsidRDefault="00761103" w:rsidP="00D94811">
      <w:pPr>
        <w:numPr>
          <w:ilvl w:val="0"/>
          <w:numId w:val="38"/>
        </w:numPr>
        <w:jc w:val="both"/>
        <w:rPr>
          <w:bCs/>
        </w:rPr>
      </w:pPr>
      <w:r>
        <w:rPr>
          <w:bCs/>
        </w:rPr>
        <w:t xml:space="preserve">Twenty percent of the multi-family </w:t>
      </w:r>
      <w:r w:rsidR="00403637">
        <w:rPr>
          <w:bCs/>
        </w:rPr>
        <w:t>building’s car park</w:t>
      </w:r>
      <w:r>
        <w:rPr>
          <w:bCs/>
        </w:rPr>
        <w:t xml:space="preserve"> shall be designed to be electric vehicle ready</w:t>
      </w:r>
      <w:r w:rsidR="004A4A33" w:rsidRPr="009B2EAF">
        <w:rPr>
          <w:bCs/>
        </w:rPr>
        <w:t>.</w:t>
      </w:r>
    </w:p>
    <w:p w14:paraId="665F8C1D" w14:textId="77777777" w:rsidR="004A4A33" w:rsidRPr="009B2EAF" w:rsidRDefault="004A4A33" w:rsidP="00D94811">
      <w:pPr>
        <w:numPr>
          <w:ilvl w:val="0"/>
          <w:numId w:val="38"/>
        </w:numPr>
        <w:jc w:val="both"/>
        <w:rPr>
          <w:bCs/>
          <w:u w:val="single"/>
        </w:rPr>
      </w:pPr>
      <w:r w:rsidRPr="009B2EAF">
        <w:rPr>
          <w:bCs/>
        </w:rPr>
        <w:t>Developer shall participate in Peachtree Corners’ Smart Cities Initiative by providing the following:</w:t>
      </w:r>
    </w:p>
    <w:p w14:paraId="7A8F1FC1" w14:textId="41452BD1" w:rsidR="004A4A33" w:rsidRPr="009B2EAF" w:rsidRDefault="004A4A33" w:rsidP="00D94811">
      <w:pPr>
        <w:numPr>
          <w:ilvl w:val="1"/>
          <w:numId w:val="38"/>
        </w:numPr>
        <w:jc w:val="both"/>
        <w:rPr>
          <w:bCs/>
          <w:u w:val="single"/>
        </w:rPr>
      </w:pPr>
      <w:r w:rsidRPr="009B2EAF">
        <w:rPr>
          <w:bCs/>
        </w:rPr>
        <w:t xml:space="preserve">Fully integrated smart LED street light fixtures throughout property that contain 5G WAPs and surveillance </w:t>
      </w:r>
      <w:r w:rsidR="00403637" w:rsidRPr="009B2EAF">
        <w:rPr>
          <w:bCs/>
        </w:rPr>
        <w:t>cameras.</w:t>
      </w:r>
    </w:p>
    <w:p w14:paraId="5FC22C8B" w14:textId="3662132F" w:rsidR="004A4A33" w:rsidRPr="009B2EAF" w:rsidRDefault="004A4A33" w:rsidP="00D94811">
      <w:pPr>
        <w:numPr>
          <w:ilvl w:val="1"/>
          <w:numId w:val="38"/>
        </w:numPr>
        <w:jc w:val="both"/>
        <w:rPr>
          <w:bCs/>
          <w:u w:val="single"/>
        </w:rPr>
      </w:pPr>
      <w:r w:rsidRPr="009B2EAF">
        <w:rPr>
          <w:bCs/>
        </w:rPr>
        <w:t>License plate reader cameras at each entrance/exit to the property that connect to Gwinnett County Police Department</w:t>
      </w:r>
      <w:r w:rsidR="00403637">
        <w:rPr>
          <w:bCs/>
        </w:rPr>
        <w:t>.</w:t>
      </w:r>
    </w:p>
    <w:p w14:paraId="3733AD09" w14:textId="6E791686" w:rsidR="004A4A33" w:rsidRPr="009B2EAF" w:rsidRDefault="004A4A33" w:rsidP="00D94811">
      <w:pPr>
        <w:numPr>
          <w:ilvl w:val="1"/>
          <w:numId w:val="38"/>
        </w:numPr>
        <w:jc w:val="both"/>
        <w:rPr>
          <w:bCs/>
          <w:u w:val="single"/>
        </w:rPr>
      </w:pPr>
      <w:r w:rsidRPr="009B2EAF">
        <w:rPr>
          <w:bCs/>
        </w:rPr>
        <w:t xml:space="preserve">Security system throughout the property that integrates into the real-time crime </w:t>
      </w:r>
      <w:r w:rsidR="00403637" w:rsidRPr="009B2EAF">
        <w:rPr>
          <w:bCs/>
        </w:rPr>
        <w:t>center.</w:t>
      </w:r>
    </w:p>
    <w:p w14:paraId="5481F242" w14:textId="6B86B954" w:rsidR="004A4A33" w:rsidRPr="009B2EAF" w:rsidRDefault="004A4A33" w:rsidP="00D94811">
      <w:pPr>
        <w:numPr>
          <w:ilvl w:val="1"/>
          <w:numId w:val="38"/>
        </w:numPr>
        <w:jc w:val="both"/>
        <w:rPr>
          <w:bCs/>
          <w:u w:val="single"/>
        </w:rPr>
      </w:pPr>
      <w:r w:rsidRPr="009B2EAF">
        <w:rPr>
          <w:bCs/>
        </w:rPr>
        <w:t>Smart Home technology within residential units</w:t>
      </w:r>
      <w:r w:rsidR="00403637">
        <w:rPr>
          <w:bCs/>
        </w:rPr>
        <w:t>.</w:t>
      </w:r>
    </w:p>
    <w:p w14:paraId="1837AC77" w14:textId="77777777" w:rsidR="004A4A33" w:rsidRPr="00B67D31" w:rsidRDefault="004A4A33" w:rsidP="00D94811">
      <w:pPr>
        <w:numPr>
          <w:ilvl w:val="0"/>
          <w:numId w:val="38"/>
        </w:numPr>
        <w:jc w:val="both"/>
        <w:rPr>
          <w:bCs/>
          <w:u w:val="single"/>
        </w:rPr>
      </w:pPr>
      <w:r w:rsidRPr="004A7457">
        <w:rPr>
          <w:bCs/>
        </w:rPr>
        <w:t xml:space="preserve">This property shall participate in </w:t>
      </w:r>
      <w:r>
        <w:rPr>
          <w:bCs/>
        </w:rPr>
        <w:t>Gwinnett County’s</w:t>
      </w:r>
      <w:r w:rsidRPr="004A7457">
        <w:rPr>
          <w:bCs/>
        </w:rPr>
        <w:t xml:space="preserve"> crime-free multifamily housing program</w:t>
      </w:r>
      <w:r>
        <w:rPr>
          <w:bCs/>
        </w:rPr>
        <w:t>.</w:t>
      </w:r>
    </w:p>
    <w:p w14:paraId="2AE00695" w14:textId="113F4BE3" w:rsidR="004A4A33" w:rsidRPr="009B2EAF" w:rsidRDefault="004A4A33" w:rsidP="00D94811">
      <w:pPr>
        <w:numPr>
          <w:ilvl w:val="0"/>
          <w:numId w:val="38"/>
        </w:numPr>
        <w:jc w:val="both"/>
        <w:rPr>
          <w:bCs/>
          <w:u w:val="single"/>
        </w:rPr>
      </w:pPr>
      <w:r>
        <w:rPr>
          <w:bCs/>
        </w:rPr>
        <w:t>D</w:t>
      </w:r>
      <w:r w:rsidRPr="009B2EAF">
        <w:rPr>
          <w:bCs/>
        </w:rPr>
        <w:t>eveloper shall authorize the City’s public use and access of building rooftops to accommodate equipment necessary for 5G and security technology</w:t>
      </w:r>
      <w:r>
        <w:rPr>
          <w:bCs/>
        </w:rPr>
        <w:t>, if access at this location is needed</w:t>
      </w:r>
      <w:r w:rsidR="00761103">
        <w:rPr>
          <w:bCs/>
        </w:rPr>
        <w:t xml:space="preserve"> at a mutually agreed upon fee</w:t>
      </w:r>
      <w:r w:rsidRPr="009B2EAF">
        <w:rPr>
          <w:bCs/>
        </w:rPr>
        <w:t>.</w:t>
      </w:r>
    </w:p>
    <w:p w14:paraId="6F694231" w14:textId="77777777" w:rsidR="004A4A33" w:rsidRPr="009B2EAF" w:rsidRDefault="004A4A33" w:rsidP="00D94811">
      <w:pPr>
        <w:numPr>
          <w:ilvl w:val="0"/>
          <w:numId w:val="38"/>
        </w:numPr>
        <w:jc w:val="both"/>
        <w:rPr>
          <w:bCs/>
          <w:u w:val="single"/>
        </w:rPr>
      </w:pPr>
      <w:r w:rsidRPr="009B2EAF">
        <w:rPr>
          <w:bCs/>
        </w:rPr>
        <w:t>Apartment units shall be individually metered and accessed through a central lobby.</w:t>
      </w:r>
    </w:p>
    <w:p w14:paraId="341D3741" w14:textId="77777777" w:rsidR="004A4A33" w:rsidRPr="009B2EAF" w:rsidRDefault="004A4A33" w:rsidP="00D94811">
      <w:pPr>
        <w:numPr>
          <w:ilvl w:val="0"/>
          <w:numId w:val="38"/>
        </w:numPr>
        <w:jc w:val="both"/>
        <w:rPr>
          <w:bCs/>
          <w:u w:val="single"/>
        </w:rPr>
      </w:pPr>
      <w:r w:rsidRPr="009B2EAF">
        <w:rPr>
          <w:bCs/>
        </w:rPr>
        <w:t>Hours of operation for service activities such as dumpster pick-ups, parking lot cleaning, and truck deliveries shall be limited to 7:00 AM to 7:00 PM.</w:t>
      </w:r>
    </w:p>
    <w:p w14:paraId="5FDD905A" w14:textId="77777777" w:rsidR="004A4A33" w:rsidRPr="009B2EAF" w:rsidRDefault="004A4A33" w:rsidP="00D94811">
      <w:pPr>
        <w:numPr>
          <w:ilvl w:val="0"/>
          <w:numId w:val="38"/>
        </w:numPr>
        <w:jc w:val="both"/>
        <w:rPr>
          <w:bCs/>
          <w:u w:val="single"/>
        </w:rPr>
      </w:pPr>
      <w:r w:rsidRPr="009B2EAF">
        <w:rPr>
          <w:bCs/>
        </w:rPr>
        <w:t>Roof-mounted mechanical equipment shall be screened from ground view.</w:t>
      </w:r>
    </w:p>
    <w:p w14:paraId="51F7C16F" w14:textId="77777777" w:rsidR="004A4A33" w:rsidRPr="009B2EAF" w:rsidRDefault="004A4A33" w:rsidP="00D94811">
      <w:pPr>
        <w:numPr>
          <w:ilvl w:val="0"/>
          <w:numId w:val="38"/>
        </w:numPr>
        <w:jc w:val="both"/>
        <w:rPr>
          <w:bCs/>
          <w:u w:val="single"/>
        </w:rPr>
      </w:pPr>
      <w:r w:rsidRPr="009B2EAF">
        <w:rPr>
          <w:bCs/>
        </w:rPr>
        <w:t>Dumpsters shall be screened by an opaque, decorative wall, at least six feet in height that matches the style of the building.</w:t>
      </w:r>
    </w:p>
    <w:p w14:paraId="28C49904" w14:textId="77777777" w:rsidR="004A4A33" w:rsidRPr="009B2EAF" w:rsidRDefault="004A4A33" w:rsidP="00D94811">
      <w:pPr>
        <w:numPr>
          <w:ilvl w:val="0"/>
          <w:numId w:val="38"/>
        </w:numPr>
        <w:jc w:val="both"/>
        <w:rPr>
          <w:bCs/>
          <w:u w:val="single"/>
        </w:rPr>
      </w:pPr>
      <w:proofErr w:type="gramStart"/>
      <w:r w:rsidRPr="009B2EAF">
        <w:rPr>
          <w:bCs/>
        </w:rPr>
        <w:t>With regard to</w:t>
      </w:r>
      <w:proofErr w:type="gramEnd"/>
      <w:r w:rsidRPr="009B2EAF">
        <w:rPr>
          <w:bCs/>
        </w:rPr>
        <w:t xml:space="preserve"> the multifamily units, the following shall apply:</w:t>
      </w:r>
    </w:p>
    <w:p w14:paraId="192EF231" w14:textId="54D9DF21" w:rsidR="004A4A33" w:rsidRPr="009B2EAF" w:rsidRDefault="004A4A33" w:rsidP="00D94811">
      <w:pPr>
        <w:numPr>
          <w:ilvl w:val="1"/>
          <w:numId w:val="38"/>
        </w:numPr>
        <w:jc w:val="both"/>
        <w:rPr>
          <w:bCs/>
        </w:rPr>
      </w:pPr>
      <w:r w:rsidRPr="009B2EAF">
        <w:rPr>
          <w:bCs/>
        </w:rPr>
        <w:t xml:space="preserve">Each unit shall have stainless-steel kitchen appliances </w:t>
      </w:r>
      <w:r w:rsidR="00761103">
        <w:rPr>
          <w:bCs/>
        </w:rPr>
        <w:t>or equivalent quality.</w:t>
      </w:r>
    </w:p>
    <w:p w14:paraId="390DFD12" w14:textId="11520067" w:rsidR="004A4A33" w:rsidRPr="009B2EAF" w:rsidRDefault="004A4A33" w:rsidP="00D94811">
      <w:pPr>
        <w:numPr>
          <w:ilvl w:val="1"/>
          <w:numId w:val="38"/>
        </w:numPr>
        <w:jc w:val="both"/>
        <w:rPr>
          <w:bCs/>
        </w:rPr>
      </w:pPr>
      <w:r w:rsidRPr="009B2EAF">
        <w:rPr>
          <w:bCs/>
        </w:rPr>
        <w:t xml:space="preserve">All kitchens shall include granite countertops (or </w:t>
      </w:r>
      <w:r w:rsidR="00761103">
        <w:rPr>
          <w:bCs/>
        </w:rPr>
        <w:t>similar</w:t>
      </w:r>
      <w:r w:rsidRPr="009B2EAF">
        <w:rPr>
          <w:bCs/>
        </w:rPr>
        <w:t xml:space="preserve"> material such as quartz).</w:t>
      </w:r>
    </w:p>
    <w:p w14:paraId="68B26903" w14:textId="77777777" w:rsidR="004A4A33" w:rsidRPr="009B2EAF" w:rsidRDefault="004A4A33" w:rsidP="00D94811">
      <w:pPr>
        <w:numPr>
          <w:ilvl w:val="1"/>
          <w:numId w:val="38"/>
        </w:numPr>
        <w:jc w:val="both"/>
        <w:rPr>
          <w:bCs/>
        </w:rPr>
      </w:pPr>
      <w:r w:rsidRPr="009B2EAF">
        <w:rPr>
          <w:bCs/>
        </w:rPr>
        <w:lastRenderedPageBreak/>
        <w:t>Designer ceramic tile backsplashes shall be provided in all units.</w:t>
      </w:r>
    </w:p>
    <w:p w14:paraId="1F739140" w14:textId="77777777" w:rsidR="004A4A33" w:rsidRPr="009B2EAF" w:rsidRDefault="004A4A33" w:rsidP="00D94811">
      <w:pPr>
        <w:numPr>
          <w:ilvl w:val="1"/>
          <w:numId w:val="38"/>
        </w:numPr>
        <w:jc w:val="both"/>
        <w:rPr>
          <w:bCs/>
        </w:rPr>
      </w:pPr>
      <w:r w:rsidRPr="009B2EAF">
        <w:rPr>
          <w:bCs/>
        </w:rPr>
        <w:t>Floor finish materials shall be tile, carpet, luxury vinyl tile/plank, or engineered wood. Concrete flooring shall be prohibited.</w:t>
      </w:r>
    </w:p>
    <w:p w14:paraId="2F981313" w14:textId="77777777" w:rsidR="004A4A33" w:rsidRPr="009B2EAF" w:rsidRDefault="004A4A33" w:rsidP="00D94811">
      <w:pPr>
        <w:numPr>
          <w:ilvl w:val="1"/>
          <w:numId w:val="38"/>
        </w:numPr>
        <w:jc w:val="both"/>
        <w:rPr>
          <w:bCs/>
        </w:rPr>
      </w:pPr>
      <w:r w:rsidRPr="009B2EAF">
        <w:rPr>
          <w:bCs/>
        </w:rPr>
        <w:t>For increased privacy and reduced sound transmission, each unit shall have a minimum 7/16" 6-lb pad under all carpeted areas.</w:t>
      </w:r>
    </w:p>
    <w:p w14:paraId="78209D09" w14:textId="77777777" w:rsidR="004A4A33" w:rsidRPr="009B2EAF" w:rsidRDefault="004A4A33" w:rsidP="00D94811">
      <w:pPr>
        <w:numPr>
          <w:ilvl w:val="1"/>
          <w:numId w:val="38"/>
        </w:numPr>
        <w:jc w:val="both"/>
        <w:rPr>
          <w:bCs/>
        </w:rPr>
      </w:pPr>
      <w:r w:rsidRPr="009B2EAF">
        <w:rPr>
          <w:bCs/>
        </w:rPr>
        <w:t>All units to be equipped with light fixtures, either recessed can light and/or ceiling mount fixtures and/or wall sconces.</w:t>
      </w:r>
    </w:p>
    <w:p w14:paraId="16355A02" w14:textId="64C708E1" w:rsidR="004A4A33" w:rsidRPr="009B2EAF" w:rsidRDefault="004A4A33" w:rsidP="00D94811">
      <w:pPr>
        <w:numPr>
          <w:ilvl w:val="1"/>
          <w:numId w:val="38"/>
        </w:numPr>
        <w:jc w:val="both"/>
        <w:rPr>
          <w:bCs/>
        </w:rPr>
      </w:pPr>
      <w:r w:rsidRPr="009B2EAF">
        <w:rPr>
          <w:bCs/>
        </w:rPr>
        <w:t xml:space="preserve">All bathrooms shall have granite countertops (or </w:t>
      </w:r>
      <w:r w:rsidR="00761103">
        <w:rPr>
          <w:bCs/>
        </w:rPr>
        <w:t>similar</w:t>
      </w:r>
      <w:r w:rsidRPr="009B2EAF">
        <w:rPr>
          <w:bCs/>
        </w:rPr>
        <w:t xml:space="preserve"> material such as quartz).</w:t>
      </w:r>
    </w:p>
    <w:p w14:paraId="17CABC65" w14:textId="77777777" w:rsidR="004A4A33" w:rsidRPr="009B2EAF" w:rsidRDefault="004A4A33" w:rsidP="00D94811">
      <w:pPr>
        <w:numPr>
          <w:ilvl w:val="1"/>
          <w:numId w:val="38"/>
        </w:numPr>
        <w:jc w:val="both"/>
        <w:rPr>
          <w:bCs/>
        </w:rPr>
      </w:pPr>
      <w:r w:rsidRPr="009B2EAF">
        <w:rPr>
          <w:bCs/>
        </w:rPr>
        <w:t>All bathrooms shall have tiled shower/tub surrounds.</w:t>
      </w:r>
    </w:p>
    <w:p w14:paraId="57AA34F9" w14:textId="77777777" w:rsidR="004A4A33" w:rsidRPr="009B2EAF" w:rsidRDefault="004A4A33" w:rsidP="00D94811">
      <w:pPr>
        <w:numPr>
          <w:ilvl w:val="1"/>
          <w:numId w:val="38"/>
        </w:numPr>
        <w:jc w:val="both"/>
        <w:rPr>
          <w:bCs/>
        </w:rPr>
      </w:pPr>
      <w:r w:rsidRPr="009B2EAF">
        <w:rPr>
          <w:bCs/>
        </w:rPr>
        <w:t>All units shall have nine-foot ceilings throughout.</w:t>
      </w:r>
    </w:p>
    <w:p w14:paraId="37BF1CD5" w14:textId="77777777" w:rsidR="004A4A33" w:rsidRPr="009B2EAF" w:rsidRDefault="004A4A33" w:rsidP="00D94811">
      <w:pPr>
        <w:numPr>
          <w:ilvl w:val="1"/>
          <w:numId w:val="38"/>
        </w:numPr>
        <w:jc w:val="both"/>
        <w:rPr>
          <w:bCs/>
        </w:rPr>
      </w:pPr>
      <w:r w:rsidRPr="009B2EAF">
        <w:rPr>
          <w:bCs/>
        </w:rPr>
        <w:t>All bedrooms shall include a walk-in closet, except for the one bedroom with den which shall include a full room-length wall closet.</w:t>
      </w:r>
    </w:p>
    <w:p w14:paraId="39C1F231" w14:textId="77777777" w:rsidR="004A4A33" w:rsidRPr="009B2EAF" w:rsidRDefault="004A4A33" w:rsidP="00D94811">
      <w:pPr>
        <w:numPr>
          <w:ilvl w:val="1"/>
          <w:numId w:val="38"/>
        </w:numPr>
        <w:jc w:val="both"/>
        <w:rPr>
          <w:bCs/>
        </w:rPr>
      </w:pPr>
      <w:r w:rsidRPr="009B2EAF">
        <w:rPr>
          <w:bCs/>
        </w:rPr>
        <w:t>All units shall be equipped with a full-size washer and dryer.</w:t>
      </w:r>
    </w:p>
    <w:p w14:paraId="60752155" w14:textId="77777777" w:rsidR="004A4A33" w:rsidRPr="009B2EAF" w:rsidRDefault="004A4A33" w:rsidP="00D94811">
      <w:pPr>
        <w:numPr>
          <w:ilvl w:val="1"/>
          <w:numId w:val="38"/>
        </w:numPr>
        <w:jc w:val="both"/>
        <w:rPr>
          <w:bCs/>
        </w:rPr>
      </w:pPr>
      <w:r w:rsidRPr="009B2EAF">
        <w:rPr>
          <w:bCs/>
        </w:rPr>
        <w:t>All units shall be equipped with an automatic fire sprinkler system.</w:t>
      </w:r>
    </w:p>
    <w:p w14:paraId="088CAA6D" w14:textId="77777777" w:rsidR="004A4A33" w:rsidRPr="009B2EAF" w:rsidRDefault="004A4A33" w:rsidP="00D94811">
      <w:pPr>
        <w:numPr>
          <w:ilvl w:val="1"/>
          <w:numId w:val="38"/>
        </w:numPr>
        <w:jc w:val="both"/>
        <w:rPr>
          <w:bCs/>
        </w:rPr>
      </w:pPr>
      <w:r w:rsidRPr="009B2EAF">
        <w:rPr>
          <w:bCs/>
        </w:rPr>
        <w:t>Walk-out balconies shall be a minimum depth of 4'-0", including the portion of the balcony that is recessed into the building for privacy reasons. Juliet balconies, which provide no privacy, shall be prohibited.</w:t>
      </w:r>
    </w:p>
    <w:p w14:paraId="1772C455" w14:textId="77777777" w:rsidR="004A4A33" w:rsidRPr="009B2EAF" w:rsidRDefault="004A4A33" w:rsidP="00D94811">
      <w:pPr>
        <w:numPr>
          <w:ilvl w:val="1"/>
          <w:numId w:val="38"/>
        </w:numPr>
        <w:jc w:val="both"/>
        <w:rPr>
          <w:bCs/>
        </w:rPr>
      </w:pPr>
      <w:r w:rsidRPr="009B2EAF">
        <w:rPr>
          <w:bCs/>
        </w:rPr>
        <w:t>The property owner shall provide elevators and elevator lobbies.</w:t>
      </w:r>
    </w:p>
    <w:p w14:paraId="28E2B537" w14:textId="77777777" w:rsidR="004A4A33" w:rsidRPr="009B2EAF" w:rsidRDefault="004A4A33" w:rsidP="00D94811">
      <w:pPr>
        <w:numPr>
          <w:ilvl w:val="1"/>
          <w:numId w:val="38"/>
        </w:numPr>
        <w:jc w:val="both"/>
        <w:rPr>
          <w:bCs/>
        </w:rPr>
      </w:pPr>
      <w:r w:rsidRPr="009B2EAF">
        <w:rPr>
          <w:bCs/>
        </w:rPr>
        <w:t>All interior corridors shall be enclosed and climate controlled. Open air breezeways shall be prohibited.</w:t>
      </w:r>
    </w:p>
    <w:p w14:paraId="1C4ECBA2" w14:textId="77777777" w:rsidR="004A4A33" w:rsidRPr="009B2EAF" w:rsidRDefault="004A4A33" w:rsidP="00D94811">
      <w:pPr>
        <w:numPr>
          <w:ilvl w:val="1"/>
          <w:numId w:val="38"/>
        </w:numPr>
        <w:jc w:val="both"/>
        <w:rPr>
          <w:bCs/>
        </w:rPr>
      </w:pPr>
      <w:r w:rsidRPr="009B2EAF">
        <w:rPr>
          <w:bCs/>
        </w:rPr>
        <w:t>The property owner shall provide a resort-style swimming pool and courtyard.</w:t>
      </w:r>
    </w:p>
    <w:p w14:paraId="15E6D8BA" w14:textId="77777777" w:rsidR="004A4A33" w:rsidRPr="009B2EAF" w:rsidRDefault="004A4A33" w:rsidP="00D94811">
      <w:pPr>
        <w:numPr>
          <w:ilvl w:val="1"/>
          <w:numId w:val="38"/>
        </w:numPr>
        <w:jc w:val="both"/>
        <w:rPr>
          <w:bCs/>
        </w:rPr>
      </w:pPr>
      <w:r w:rsidRPr="009B2EAF">
        <w:rPr>
          <w:bCs/>
        </w:rPr>
        <w:t>Children's playground equipment shall be prohibited on the property.</w:t>
      </w:r>
    </w:p>
    <w:p w14:paraId="54150700" w14:textId="77777777" w:rsidR="004A4A33" w:rsidRPr="009B2EAF" w:rsidRDefault="004A4A33" w:rsidP="00D94811">
      <w:pPr>
        <w:numPr>
          <w:ilvl w:val="1"/>
          <w:numId w:val="38"/>
        </w:numPr>
        <w:jc w:val="both"/>
        <w:rPr>
          <w:bCs/>
        </w:rPr>
      </w:pPr>
      <w:r w:rsidRPr="009B2EAF">
        <w:rPr>
          <w:bCs/>
        </w:rPr>
        <w:t>The property owner shall provide trash chutes internal to the building so residents do not have to carry their trash downstairs.</w:t>
      </w:r>
    </w:p>
    <w:p w14:paraId="45BA6404" w14:textId="77777777" w:rsidR="004A4A33" w:rsidRDefault="004A4A33" w:rsidP="00D94811">
      <w:pPr>
        <w:numPr>
          <w:ilvl w:val="1"/>
          <w:numId w:val="38"/>
        </w:numPr>
        <w:jc w:val="both"/>
        <w:rPr>
          <w:bCs/>
        </w:rPr>
      </w:pPr>
      <w:r w:rsidRPr="009B2EAF">
        <w:rPr>
          <w:bCs/>
        </w:rPr>
        <w:t>All interior corridor floor finish materials shall be tile, carpet, luxury vinyl tile/plank, or engineered wood. Unfinished concrete flooring shall be prohibited.</w:t>
      </w:r>
    </w:p>
    <w:p w14:paraId="1A9BBF34" w14:textId="77777777" w:rsidR="004A4A33" w:rsidRDefault="004A4A33" w:rsidP="00D94811">
      <w:pPr>
        <w:ind w:left="360" w:hanging="360"/>
        <w:jc w:val="both"/>
        <w:rPr>
          <w:bCs/>
        </w:rPr>
      </w:pPr>
      <w:r>
        <w:rPr>
          <w:bCs/>
        </w:rPr>
        <w:t>19)</w:t>
      </w:r>
      <w:r w:rsidRPr="009B2EAF">
        <w:rPr>
          <w:bCs/>
        </w:rPr>
        <w:t xml:space="preserve"> </w:t>
      </w:r>
      <w:r>
        <w:rPr>
          <w:bCs/>
        </w:rPr>
        <w:t>Sculpture with a minimum value of $20,000 shall be incorporated as an entry feature and shall be approved by the Arts Council.</w:t>
      </w:r>
    </w:p>
    <w:p w14:paraId="6402E7E2" w14:textId="4BA220D4" w:rsidR="004A4A33" w:rsidRPr="009B2EAF" w:rsidRDefault="004A4A33" w:rsidP="00D94811">
      <w:pPr>
        <w:ind w:left="360" w:hanging="360"/>
        <w:jc w:val="both"/>
        <w:rPr>
          <w:bCs/>
        </w:rPr>
      </w:pPr>
    </w:p>
    <w:p w14:paraId="5E86B991" w14:textId="77777777" w:rsidR="004A4A33" w:rsidRPr="00146E77" w:rsidRDefault="004A4A33" w:rsidP="00D94811">
      <w:pPr>
        <w:ind w:left="630"/>
        <w:jc w:val="both"/>
        <w:rPr>
          <w:bCs/>
        </w:rPr>
      </w:pPr>
    </w:p>
    <w:p w14:paraId="242C3CD1" w14:textId="77777777" w:rsidR="00F243CE" w:rsidRPr="00146E77" w:rsidRDefault="00F243CE" w:rsidP="00D94811">
      <w:pPr>
        <w:jc w:val="both"/>
        <w:rPr>
          <w:bCs/>
        </w:rPr>
      </w:pPr>
    </w:p>
    <w:sectPr w:rsidR="00F243CE" w:rsidRPr="00146E77" w:rsidSect="00061499">
      <w:headerReference w:type="default" r:id="rId8"/>
      <w:footerReference w:type="default" r:id="rId9"/>
      <w:pgSz w:w="12240" w:h="15840" w:code="1"/>
      <w:pgMar w:top="1440"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5BF587" w14:textId="77777777" w:rsidR="00535A21" w:rsidRDefault="00535A21" w:rsidP="00AD77F5">
      <w:r>
        <w:separator/>
      </w:r>
    </w:p>
  </w:endnote>
  <w:endnote w:type="continuationSeparator" w:id="0">
    <w:p w14:paraId="1583F6A7" w14:textId="77777777" w:rsidR="00535A21" w:rsidRDefault="00535A21" w:rsidP="00AD7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ourierNewPSMT">
    <w:altName w:val="Arial Unicode MS"/>
    <w:panose1 w:val="00000000000000000000"/>
    <w:charset w:val="80"/>
    <w:family w:val="modern"/>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7E2D1" w14:textId="0E6DD7DF" w:rsidR="00535A21" w:rsidRDefault="00535A21" w:rsidP="004A496C">
    <w:pPr>
      <w:pStyle w:val="Footer"/>
      <w:tabs>
        <w:tab w:val="left" w:pos="4518"/>
      </w:tabs>
    </w:pPr>
    <w:r>
      <w:rPr>
        <w:rStyle w:val="PageNumber"/>
      </w:rPr>
      <w:tab/>
    </w:r>
    <w:r>
      <w:rPr>
        <w:rStyle w:val="PageNumber"/>
      </w:rPr>
      <w:fldChar w:fldCharType="begin"/>
    </w:r>
    <w:r>
      <w:rPr>
        <w:rStyle w:val="PageNumber"/>
      </w:rPr>
      <w:instrText xml:space="preserve"> PAGE </w:instrText>
    </w:r>
    <w:r>
      <w:rPr>
        <w:rStyle w:val="PageNumber"/>
      </w:rPr>
      <w:fldChar w:fldCharType="separate"/>
    </w:r>
    <w:r w:rsidR="00234FA8">
      <w:rPr>
        <w:rStyle w:val="PageNumber"/>
        <w:noProof/>
      </w:rPr>
      <w:t>2</w:t>
    </w:r>
    <w:r>
      <w:rPr>
        <w:rStyle w:val="PageNumber"/>
      </w:rPr>
      <w:fldChar w:fldCharType="end"/>
    </w:r>
  </w:p>
  <w:p w14:paraId="577525D8" w14:textId="77777777" w:rsidR="00535A21" w:rsidRDefault="00535A21" w:rsidP="004A49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00472" w14:textId="77777777" w:rsidR="00535A21" w:rsidRDefault="00535A21" w:rsidP="00AD77F5">
      <w:r>
        <w:separator/>
      </w:r>
    </w:p>
  </w:footnote>
  <w:footnote w:type="continuationSeparator" w:id="0">
    <w:p w14:paraId="1044B0D2" w14:textId="77777777" w:rsidR="00535A21" w:rsidRDefault="00535A21" w:rsidP="00AD7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0ABF" w14:textId="1DE2BD59" w:rsidR="00535A21" w:rsidRPr="00F25D4F" w:rsidRDefault="00106C6C" w:rsidP="00821183">
    <w:pPr>
      <w:pStyle w:val="Header"/>
      <w:jc w:val="right"/>
      <w:rPr>
        <w:b w:val="0"/>
        <w:color w:val="auto"/>
        <w:sz w:val="24"/>
        <w:szCs w:val="24"/>
      </w:rPr>
    </w:pPr>
    <w:r>
      <w:rPr>
        <w:b w:val="0"/>
        <w:color w:val="auto"/>
        <w:sz w:val="24"/>
        <w:szCs w:val="24"/>
      </w:rPr>
      <w:t>RZ20</w:t>
    </w:r>
    <w:r w:rsidR="00843010">
      <w:rPr>
        <w:b w:val="0"/>
        <w:color w:val="auto"/>
        <w:sz w:val="24"/>
        <w:szCs w:val="24"/>
      </w:rPr>
      <w:t>2</w:t>
    </w:r>
    <w:r w:rsidR="002B258A">
      <w:rPr>
        <w:b w:val="0"/>
        <w:color w:val="auto"/>
        <w:sz w:val="24"/>
        <w:szCs w:val="24"/>
      </w:rPr>
      <w:t>4</w:t>
    </w:r>
    <w:r w:rsidR="00843010">
      <w:rPr>
        <w:b w:val="0"/>
        <w:color w:val="auto"/>
        <w:sz w:val="24"/>
        <w:szCs w:val="24"/>
      </w:rPr>
      <w:t>-00</w:t>
    </w:r>
    <w:r w:rsidR="001404EE">
      <w:rPr>
        <w:b w:val="0"/>
        <w:color w:val="auto"/>
        <w:sz w:val="24"/>
        <w:szCs w:val="24"/>
      </w:rPr>
      <w:t>2</w:t>
    </w:r>
    <w:r w:rsidR="00843010">
      <w:rPr>
        <w:b w:val="0"/>
        <w:color w:val="auto"/>
        <w:sz w:val="24"/>
        <w:szCs w:val="24"/>
      </w:rPr>
      <w:t xml:space="preserve"> /</w:t>
    </w:r>
    <w:r w:rsidR="002A602A">
      <w:rPr>
        <w:b w:val="0"/>
        <w:color w:val="auto"/>
        <w:sz w:val="24"/>
        <w:szCs w:val="24"/>
      </w:rPr>
      <w:t xml:space="preserve"> V202</w:t>
    </w:r>
    <w:r w:rsidR="002B258A">
      <w:rPr>
        <w:b w:val="0"/>
        <w:color w:val="auto"/>
        <w:sz w:val="24"/>
        <w:szCs w:val="24"/>
      </w:rPr>
      <w:t>4</w:t>
    </w:r>
    <w:r w:rsidR="00143234">
      <w:rPr>
        <w:b w:val="0"/>
        <w:color w:val="auto"/>
        <w:sz w:val="24"/>
        <w:szCs w:val="24"/>
      </w:rPr>
      <w:t>-</w:t>
    </w:r>
    <w:r w:rsidR="002A602A">
      <w:rPr>
        <w:b w:val="0"/>
        <w:color w:val="auto"/>
        <w:sz w:val="24"/>
        <w:szCs w:val="24"/>
      </w:rPr>
      <w:t>0</w:t>
    </w:r>
    <w:r w:rsidR="00CE73D0">
      <w:rPr>
        <w:b w:val="0"/>
        <w:color w:val="auto"/>
        <w:sz w:val="24"/>
        <w:szCs w:val="24"/>
      </w:rPr>
      <w:t>0</w:t>
    </w:r>
    <w:r w:rsidR="001404EE">
      <w:rPr>
        <w:b w:val="0"/>
        <w:color w:val="auto"/>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30E86"/>
    <w:multiLevelType w:val="hybridMultilevel"/>
    <w:tmpl w:val="BB540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A63D3"/>
    <w:multiLevelType w:val="hybridMultilevel"/>
    <w:tmpl w:val="34A86764"/>
    <w:lvl w:ilvl="0" w:tplc="B5249840">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0771E"/>
    <w:multiLevelType w:val="hybridMultilevel"/>
    <w:tmpl w:val="8FD0A39E"/>
    <w:lvl w:ilvl="0" w:tplc="306891B0">
      <w:start w:val="1"/>
      <w:numFmt w:val="upperLetter"/>
      <w:lvlText w:val="%1."/>
      <w:lvlJc w:val="left"/>
      <w:pPr>
        <w:ind w:left="1080" w:hanging="360"/>
      </w:pPr>
      <w:rPr>
        <w:rFonts w:hint="default"/>
        <w:color w:val="47404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F21B6"/>
    <w:multiLevelType w:val="hybridMultilevel"/>
    <w:tmpl w:val="094CF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621CF"/>
    <w:multiLevelType w:val="hybridMultilevel"/>
    <w:tmpl w:val="5692BBB4"/>
    <w:lvl w:ilvl="0" w:tplc="0B109EBE">
      <w:start w:val="1"/>
      <w:numFmt w:val="decimal"/>
      <w:lvlText w:val="%1."/>
      <w:lvlJc w:val="left"/>
      <w:pPr>
        <w:ind w:left="630" w:hanging="360"/>
      </w:pPr>
      <w:rPr>
        <w:rFonts w:ascii="Gill Sans MT" w:hAnsi="Gill Sans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71587"/>
    <w:multiLevelType w:val="hybridMultilevel"/>
    <w:tmpl w:val="E70A104C"/>
    <w:lvl w:ilvl="0" w:tplc="018EEC4A">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26EF0"/>
    <w:multiLevelType w:val="hybridMultilevel"/>
    <w:tmpl w:val="402081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9070F9"/>
    <w:multiLevelType w:val="hybridMultilevel"/>
    <w:tmpl w:val="70BE8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163DF"/>
    <w:multiLevelType w:val="hybridMultilevel"/>
    <w:tmpl w:val="71B24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B06652"/>
    <w:multiLevelType w:val="hybridMultilevel"/>
    <w:tmpl w:val="6C80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272C37"/>
    <w:multiLevelType w:val="hybridMultilevel"/>
    <w:tmpl w:val="52FCFB6A"/>
    <w:lvl w:ilvl="0" w:tplc="985441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EF7546"/>
    <w:multiLevelType w:val="hybridMultilevel"/>
    <w:tmpl w:val="A59AA55A"/>
    <w:lvl w:ilvl="0" w:tplc="F30EF320">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52D81"/>
    <w:multiLevelType w:val="hybridMultilevel"/>
    <w:tmpl w:val="2F96D9F0"/>
    <w:lvl w:ilvl="0" w:tplc="6C962FB8">
      <w:start w:val="1"/>
      <w:numFmt w:val="decimal"/>
      <w:lvlText w:val="%1."/>
      <w:lvlJc w:val="left"/>
      <w:pPr>
        <w:tabs>
          <w:tab w:val="num" w:pos="720"/>
        </w:tabs>
        <w:ind w:left="720" w:hanging="360"/>
      </w:pPr>
      <w:rPr>
        <w:rFonts w:ascii="Gill Sans MT" w:hAnsi="Gill Sans MT"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484836"/>
    <w:multiLevelType w:val="hybridMultilevel"/>
    <w:tmpl w:val="E2B02EAA"/>
    <w:lvl w:ilvl="0" w:tplc="E3C0F744">
      <w:start w:val="1"/>
      <w:numFmt w:val="low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66421"/>
    <w:multiLevelType w:val="hybridMultilevel"/>
    <w:tmpl w:val="2CEA6F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2C7579"/>
    <w:multiLevelType w:val="hybridMultilevel"/>
    <w:tmpl w:val="EBCCB9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62E31"/>
    <w:multiLevelType w:val="hybridMultilevel"/>
    <w:tmpl w:val="796C87C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9A7679"/>
    <w:multiLevelType w:val="hybridMultilevel"/>
    <w:tmpl w:val="2F92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E2215D"/>
    <w:multiLevelType w:val="hybridMultilevel"/>
    <w:tmpl w:val="659C6D3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557CA"/>
    <w:multiLevelType w:val="hybridMultilevel"/>
    <w:tmpl w:val="3426F19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D741E1"/>
    <w:multiLevelType w:val="hybridMultilevel"/>
    <w:tmpl w:val="0BA66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02704"/>
    <w:multiLevelType w:val="hybridMultilevel"/>
    <w:tmpl w:val="F02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EF3064"/>
    <w:multiLevelType w:val="hybridMultilevel"/>
    <w:tmpl w:val="2732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47607D9"/>
    <w:multiLevelType w:val="hybridMultilevel"/>
    <w:tmpl w:val="2A206898"/>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4874B2"/>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3324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933486A"/>
    <w:multiLevelType w:val="hybridMultilevel"/>
    <w:tmpl w:val="08B43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2C7C75"/>
    <w:multiLevelType w:val="hybridMultilevel"/>
    <w:tmpl w:val="F138B53E"/>
    <w:lvl w:ilvl="0" w:tplc="087A9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F0315E"/>
    <w:multiLevelType w:val="hybridMultilevel"/>
    <w:tmpl w:val="EFDE9DF6"/>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22159DE"/>
    <w:multiLevelType w:val="hybridMultilevel"/>
    <w:tmpl w:val="402081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34564F"/>
    <w:multiLevelType w:val="hybridMultilevel"/>
    <w:tmpl w:val="C296A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8E3ECC"/>
    <w:multiLevelType w:val="hybridMultilevel"/>
    <w:tmpl w:val="C48A9F98"/>
    <w:lvl w:ilvl="0" w:tplc="F424C8EC">
      <w:start w:val="22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29C2C7D"/>
    <w:multiLevelType w:val="hybridMultilevel"/>
    <w:tmpl w:val="12EE71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6F663F"/>
    <w:multiLevelType w:val="hybridMultilevel"/>
    <w:tmpl w:val="9FF62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A15CE0"/>
    <w:multiLevelType w:val="hybridMultilevel"/>
    <w:tmpl w:val="EF424CAE"/>
    <w:lvl w:ilvl="0" w:tplc="4A784808">
      <w:start w:val="1"/>
      <w:numFmt w:val="decimal"/>
      <w:lvlText w:val="%1."/>
      <w:lvlJc w:val="left"/>
      <w:pPr>
        <w:tabs>
          <w:tab w:val="num" w:pos="1440"/>
        </w:tabs>
        <w:ind w:left="1440" w:hanging="360"/>
      </w:pPr>
      <w:rPr>
        <w:rFonts w:hint="default"/>
      </w:rPr>
    </w:lvl>
    <w:lvl w:ilvl="1" w:tplc="C9AC6F4C">
      <w:start w:val="4"/>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DE0FB7"/>
    <w:multiLevelType w:val="singleLevel"/>
    <w:tmpl w:val="433228E0"/>
    <w:lvl w:ilvl="0">
      <w:start w:val="3"/>
      <w:numFmt w:val="decimal"/>
      <w:lvlText w:val="%1."/>
      <w:lvlJc w:val="left"/>
      <w:pPr>
        <w:tabs>
          <w:tab w:val="num" w:pos="720"/>
        </w:tabs>
        <w:ind w:left="720" w:hanging="720"/>
      </w:pPr>
    </w:lvl>
  </w:abstractNum>
  <w:num w:numId="1" w16cid:durableId="396633396">
    <w:abstractNumId w:val="11"/>
  </w:num>
  <w:num w:numId="2" w16cid:durableId="317003325">
    <w:abstractNumId w:val="19"/>
  </w:num>
  <w:num w:numId="3" w16cid:durableId="1458597083">
    <w:abstractNumId w:val="16"/>
  </w:num>
  <w:num w:numId="4" w16cid:durableId="1107579276">
    <w:abstractNumId w:val="34"/>
  </w:num>
  <w:num w:numId="5" w16cid:durableId="1381981764">
    <w:abstractNumId w:val="33"/>
  </w:num>
  <w:num w:numId="6" w16cid:durableId="1342854965">
    <w:abstractNumId w:val="7"/>
  </w:num>
  <w:num w:numId="7" w16cid:durableId="426662368">
    <w:abstractNumId w:val="23"/>
  </w:num>
  <w:num w:numId="8" w16cid:durableId="650214575">
    <w:abstractNumId w:val="1"/>
  </w:num>
  <w:num w:numId="9" w16cid:durableId="19754088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9328555">
    <w:abstractNumId w:val="35"/>
    <w:lvlOverride w:ilvl="0">
      <w:startOverride w:val="2"/>
    </w:lvlOverride>
  </w:num>
  <w:num w:numId="11" w16cid:durableId="1806851256">
    <w:abstractNumId w:val="5"/>
  </w:num>
  <w:num w:numId="12" w16cid:durableId="1997104696">
    <w:abstractNumId w:val="17"/>
  </w:num>
  <w:num w:numId="13" w16cid:durableId="1204755095">
    <w:abstractNumId w:val="35"/>
    <w:lvlOverride w:ilvl="0">
      <w:startOverride w:val="3"/>
    </w:lvlOverride>
  </w:num>
  <w:num w:numId="14" w16cid:durableId="185872700">
    <w:abstractNumId w:val="12"/>
  </w:num>
  <w:num w:numId="15" w16cid:durableId="1216312074">
    <w:abstractNumId w:val="21"/>
  </w:num>
  <w:num w:numId="16" w16cid:durableId="384530140">
    <w:abstractNumId w:val="30"/>
  </w:num>
  <w:num w:numId="17" w16cid:durableId="987779946">
    <w:abstractNumId w:val="9"/>
  </w:num>
  <w:num w:numId="18" w16cid:durableId="917060346">
    <w:abstractNumId w:val="32"/>
  </w:num>
  <w:num w:numId="19" w16cid:durableId="627324592">
    <w:abstractNumId w:val="6"/>
  </w:num>
  <w:num w:numId="20" w16cid:durableId="871653051">
    <w:abstractNumId w:val="24"/>
  </w:num>
  <w:num w:numId="21" w16cid:durableId="827208587">
    <w:abstractNumId w:val="29"/>
  </w:num>
  <w:num w:numId="22" w16cid:durableId="629827690">
    <w:abstractNumId w:val="27"/>
  </w:num>
  <w:num w:numId="23" w16cid:durableId="1952080407">
    <w:abstractNumId w:val="2"/>
  </w:num>
  <w:num w:numId="24" w16cid:durableId="933518606">
    <w:abstractNumId w:val="15"/>
  </w:num>
  <w:num w:numId="25" w16cid:durableId="599723022">
    <w:abstractNumId w:val="20"/>
  </w:num>
  <w:num w:numId="26" w16cid:durableId="520436568">
    <w:abstractNumId w:val="8"/>
  </w:num>
  <w:num w:numId="27" w16cid:durableId="990596745">
    <w:abstractNumId w:val="18"/>
  </w:num>
  <w:num w:numId="28" w16cid:durableId="1956015142">
    <w:abstractNumId w:val="0"/>
  </w:num>
  <w:num w:numId="29" w16cid:durableId="431434015">
    <w:abstractNumId w:val="28"/>
  </w:num>
  <w:num w:numId="30" w16cid:durableId="1201865643">
    <w:abstractNumId w:val="4"/>
  </w:num>
  <w:num w:numId="31" w16cid:durableId="1264067521">
    <w:abstractNumId w:val="26"/>
  </w:num>
  <w:num w:numId="32" w16cid:durableId="463543952">
    <w:abstractNumId w:val="10"/>
  </w:num>
  <w:num w:numId="33" w16cid:durableId="18542235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3954019">
    <w:abstractNumId w:val="3"/>
  </w:num>
  <w:num w:numId="35" w16cid:durableId="1483692865">
    <w:abstractNumId w:val="31"/>
  </w:num>
  <w:num w:numId="36" w16cid:durableId="915474759">
    <w:abstractNumId w:val="13"/>
  </w:num>
  <w:num w:numId="37" w16cid:durableId="9201416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81793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AEA"/>
    <w:rsid w:val="000003B9"/>
    <w:rsid w:val="0000046F"/>
    <w:rsid w:val="0000082F"/>
    <w:rsid w:val="00001165"/>
    <w:rsid w:val="0000139B"/>
    <w:rsid w:val="000014C9"/>
    <w:rsid w:val="000017C9"/>
    <w:rsid w:val="000017CA"/>
    <w:rsid w:val="00001BE6"/>
    <w:rsid w:val="00001F5D"/>
    <w:rsid w:val="00001F63"/>
    <w:rsid w:val="000025F7"/>
    <w:rsid w:val="00002632"/>
    <w:rsid w:val="00002D87"/>
    <w:rsid w:val="0000305D"/>
    <w:rsid w:val="00003095"/>
    <w:rsid w:val="000030D1"/>
    <w:rsid w:val="000037AB"/>
    <w:rsid w:val="00003903"/>
    <w:rsid w:val="00003DC2"/>
    <w:rsid w:val="00003F10"/>
    <w:rsid w:val="00004234"/>
    <w:rsid w:val="00004BE3"/>
    <w:rsid w:val="00004C60"/>
    <w:rsid w:val="00004FB5"/>
    <w:rsid w:val="000054AC"/>
    <w:rsid w:val="0000577D"/>
    <w:rsid w:val="00005944"/>
    <w:rsid w:val="00005AE2"/>
    <w:rsid w:val="00005F80"/>
    <w:rsid w:val="00006B18"/>
    <w:rsid w:val="00006BF2"/>
    <w:rsid w:val="00007542"/>
    <w:rsid w:val="000076A3"/>
    <w:rsid w:val="00007802"/>
    <w:rsid w:val="0000786A"/>
    <w:rsid w:val="00007A20"/>
    <w:rsid w:val="00010000"/>
    <w:rsid w:val="000108FE"/>
    <w:rsid w:val="000109A0"/>
    <w:rsid w:val="00010B9D"/>
    <w:rsid w:val="00010FD4"/>
    <w:rsid w:val="000110A1"/>
    <w:rsid w:val="00011200"/>
    <w:rsid w:val="00011AE7"/>
    <w:rsid w:val="00011D6E"/>
    <w:rsid w:val="00012065"/>
    <w:rsid w:val="00012184"/>
    <w:rsid w:val="00012739"/>
    <w:rsid w:val="00012828"/>
    <w:rsid w:val="000128DE"/>
    <w:rsid w:val="00012A7E"/>
    <w:rsid w:val="00012F65"/>
    <w:rsid w:val="000133B1"/>
    <w:rsid w:val="00013A28"/>
    <w:rsid w:val="00013ABA"/>
    <w:rsid w:val="00013D31"/>
    <w:rsid w:val="00014101"/>
    <w:rsid w:val="00015181"/>
    <w:rsid w:val="00015E68"/>
    <w:rsid w:val="00016294"/>
    <w:rsid w:val="00016775"/>
    <w:rsid w:val="00016B0D"/>
    <w:rsid w:val="000171DE"/>
    <w:rsid w:val="000174BB"/>
    <w:rsid w:val="000178C0"/>
    <w:rsid w:val="00017D4F"/>
    <w:rsid w:val="0002004D"/>
    <w:rsid w:val="000200EC"/>
    <w:rsid w:val="000203A1"/>
    <w:rsid w:val="00020E73"/>
    <w:rsid w:val="00021343"/>
    <w:rsid w:val="0002170B"/>
    <w:rsid w:val="000217AA"/>
    <w:rsid w:val="00021E1E"/>
    <w:rsid w:val="00021FB1"/>
    <w:rsid w:val="0002232F"/>
    <w:rsid w:val="00022402"/>
    <w:rsid w:val="00022534"/>
    <w:rsid w:val="0002262F"/>
    <w:rsid w:val="00022792"/>
    <w:rsid w:val="000229F1"/>
    <w:rsid w:val="00022A4D"/>
    <w:rsid w:val="00022B22"/>
    <w:rsid w:val="00022D78"/>
    <w:rsid w:val="00023650"/>
    <w:rsid w:val="00023BD7"/>
    <w:rsid w:val="00024088"/>
    <w:rsid w:val="000240E4"/>
    <w:rsid w:val="00024373"/>
    <w:rsid w:val="00024625"/>
    <w:rsid w:val="000246CA"/>
    <w:rsid w:val="00024956"/>
    <w:rsid w:val="000249ED"/>
    <w:rsid w:val="00024CF4"/>
    <w:rsid w:val="00024D94"/>
    <w:rsid w:val="00024D9F"/>
    <w:rsid w:val="00024F3C"/>
    <w:rsid w:val="00025151"/>
    <w:rsid w:val="0002533F"/>
    <w:rsid w:val="00025588"/>
    <w:rsid w:val="00025904"/>
    <w:rsid w:val="00025F2D"/>
    <w:rsid w:val="00026281"/>
    <w:rsid w:val="00026BDA"/>
    <w:rsid w:val="0002707C"/>
    <w:rsid w:val="0002744F"/>
    <w:rsid w:val="000276E0"/>
    <w:rsid w:val="000301B9"/>
    <w:rsid w:val="000304ED"/>
    <w:rsid w:val="00030567"/>
    <w:rsid w:val="00030668"/>
    <w:rsid w:val="0003098F"/>
    <w:rsid w:val="00030999"/>
    <w:rsid w:val="00030A0C"/>
    <w:rsid w:val="00030BDF"/>
    <w:rsid w:val="00030CDF"/>
    <w:rsid w:val="00030D30"/>
    <w:rsid w:val="00030F59"/>
    <w:rsid w:val="00031213"/>
    <w:rsid w:val="000313F4"/>
    <w:rsid w:val="00031B12"/>
    <w:rsid w:val="00031E07"/>
    <w:rsid w:val="00032167"/>
    <w:rsid w:val="00032244"/>
    <w:rsid w:val="000322AB"/>
    <w:rsid w:val="00032976"/>
    <w:rsid w:val="0003356F"/>
    <w:rsid w:val="00033777"/>
    <w:rsid w:val="00033892"/>
    <w:rsid w:val="00033984"/>
    <w:rsid w:val="000339D0"/>
    <w:rsid w:val="00033A0C"/>
    <w:rsid w:val="000342BB"/>
    <w:rsid w:val="00034598"/>
    <w:rsid w:val="00034B29"/>
    <w:rsid w:val="00034CBF"/>
    <w:rsid w:val="000350F2"/>
    <w:rsid w:val="00035571"/>
    <w:rsid w:val="000358B5"/>
    <w:rsid w:val="00035ABD"/>
    <w:rsid w:val="00035F08"/>
    <w:rsid w:val="00036485"/>
    <w:rsid w:val="00036A41"/>
    <w:rsid w:val="00036AE1"/>
    <w:rsid w:val="00036B10"/>
    <w:rsid w:val="00036DB8"/>
    <w:rsid w:val="000371DA"/>
    <w:rsid w:val="000377F1"/>
    <w:rsid w:val="0003791B"/>
    <w:rsid w:val="00037EAC"/>
    <w:rsid w:val="0004086C"/>
    <w:rsid w:val="00040E7B"/>
    <w:rsid w:val="000411EB"/>
    <w:rsid w:val="000414C0"/>
    <w:rsid w:val="00041968"/>
    <w:rsid w:val="00041C34"/>
    <w:rsid w:val="00041DF3"/>
    <w:rsid w:val="00042081"/>
    <w:rsid w:val="00042210"/>
    <w:rsid w:val="000422F9"/>
    <w:rsid w:val="00042787"/>
    <w:rsid w:val="000427B1"/>
    <w:rsid w:val="00042AAC"/>
    <w:rsid w:val="00042F26"/>
    <w:rsid w:val="00042FE5"/>
    <w:rsid w:val="00043833"/>
    <w:rsid w:val="00043B24"/>
    <w:rsid w:val="00044086"/>
    <w:rsid w:val="00044186"/>
    <w:rsid w:val="000447B9"/>
    <w:rsid w:val="00044857"/>
    <w:rsid w:val="00044D57"/>
    <w:rsid w:val="00044E59"/>
    <w:rsid w:val="00044F69"/>
    <w:rsid w:val="00045342"/>
    <w:rsid w:val="00045487"/>
    <w:rsid w:val="000455B1"/>
    <w:rsid w:val="000455DD"/>
    <w:rsid w:val="000469A1"/>
    <w:rsid w:val="00046C9E"/>
    <w:rsid w:val="00046E58"/>
    <w:rsid w:val="00046FBE"/>
    <w:rsid w:val="000472CA"/>
    <w:rsid w:val="00050435"/>
    <w:rsid w:val="0005069B"/>
    <w:rsid w:val="00050A17"/>
    <w:rsid w:val="00050F26"/>
    <w:rsid w:val="00050F77"/>
    <w:rsid w:val="000513D1"/>
    <w:rsid w:val="00051AB9"/>
    <w:rsid w:val="00052699"/>
    <w:rsid w:val="00052C7E"/>
    <w:rsid w:val="00052CD6"/>
    <w:rsid w:val="00052E0C"/>
    <w:rsid w:val="00052FDC"/>
    <w:rsid w:val="00052FEC"/>
    <w:rsid w:val="00053345"/>
    <w:rsid w:val="000534C4"/>
    <w:rsid w:val="00053941"/>
    <w:rsid w:val="00053C63"/>
    <w:rsid w:val="00053DE0"/>
    <w:rsid w:val="00053E4F"/>
    <w:rsid w:val="000546F2"/>
    <w:rsid w:val="00054B5B"/>
    <w:rsid w:val="00054BB3"/>
    <w:rsid w:val="00054D75"/>
    <w:rsid w:val="00055612"/>
    <w:rsid w:val="00055840"/>
    <w:rsid w:val="00055881"/>
    <w:rsid w:val="000559DE"/>
    <w:rsid w:val="00055E3E"/>
    <w:rsid w:val="00056746"/>
    <w:rsid w:val="00056DEE"/>
    <w:rsid w:val="000572BA"/>
    <w:rsid w:val="000574B0"/>
    <w:rsid w:val="000577DC"/>
    <w:rsid w:val="00057E4C"/>
    <w:rsid w:val="000600A7"/>
    <w:rsid w:val="000602C3"/>
    <w:rsid w:val="00061499"/>
    <w:rsid w:val="00061796"/>
    <w:rsid w:val="00061BB3"/>
    <w:rsid w:val="00061ED8"/>
    <w:rsid w:val="00062095"/>
    <w:rsid w:val="000620A9"/>
    <w:rsid w:val="000621AD"/>
    <w:rsid w:val="000626FD"/>
    <w:rsid w:val="00062990"/>
    <w:rsid w:val="00063C8B"/>
    <w:rsid w:val="00063ECC"/>
    <w:rsid w:val="00064491"/>
    <w:rsid w:val="00064964"/>
    <w:rsid w:val="0006497E"/>
    <w:rsid w:val="00064A99"/>
    <w:rsid w:val="000651BC"/>
    <w:rsid w:val="0006538C"/>
    <w:rsid w:val="0006582A"/>
    <w:rsid w:val="00065932"/>
    <w:rsid w:val="00066207"/>
    <w:rsid w:val="00066DF5"/>
    <w:rsid w:val="0006726C"/>
    <w:rsid w:val="00067425"/>
    <w:rsid w:val="000677DA"/>
    <w:rsid w:val="00067CE4"/>
    <w:rsid w:val="00067FCA"/>
    <w:rsid w:val="000700AF"/>
    <w:rsid w:val="000702E1"/>
    <w:rsid w:val="0007033C"/>
    <w:rsid w:val="00070423"/>
    <w:rsid w:val="00070435"/>
    <w:rsid w:val="000709C0"/>
    <w:rsid w:val="00070CFA"/>
    <w:rsid w:val="00070E2D"/>
    <w:rsid w:val="0007138C"/>
    <w:rsid w:val="00071536"/>
    <w:rsid w:val="00071857"/>
    <w:rsid w:val="00071AAD"/>
    <w:rsid w:val="00072862"/>
    <w:rsid w:val="0007289B"/>
    <w:rsid w:val="00072AC4"/>
    <w:rsid w:val="00072EBD"/>
    <w:rsid w:val="00073363"/>
    <w:rsid w:val="00073E24"/>
    <w:rsid w:val="000749D1"/>
    <w:rsid w:val="00074CF7"/>
    <w:rsid w:val="00075036"/>
    <w:rsid w:val="0007510C"/>
    <w:rsid w:val="0007528B"/>
    <w:rsid w:val="0007546C"/>
    <w:rsid w:val="000758E7"/>
    <w:rsid w:val="00075D67"/>
    <w:rsid w:val="00075F44"/>
    <w:rsid w:val="000763D5"/>
    <w:rsid w:val="000767C0"/>
    <w:rsid w:val="00076B6D"/>
    <w:rsid w:val="000770F1"/>
    <w:rsid w:val="0007713E"/>
    <w:rsid w:val="00077D10"/>
    <w:rsid w:val="0008012A"/>
    <w:rsid w:val="0008020B"/>
    <w:rsid w:val="0008027A"/>
    <w:rsid w:val="00080870"/>
    <w:rsid w:val="00081204"/>
    <w:rsid w:val="000814B3"/>
    <w:rsid w:val="0008163B"/>
    <w:rsid w:val="00081826"/>
    <w:rsid w:val="00081F3B"/>
    <w:rsid w:val="0008226E"/>
    <w:rsid w:val="000824CF"/>
    <w:rsid w:val="00082804"/>
    <w:rsid w:val="00082F05"/>
    <w:rsid w:val="000831AC"/>
    <w:rsid w:val="00083318"/>
    <w:rsid w:val="0008344B"/>
    <w:rsid w:val="00083A48"/>
    <w:rsid w:val="00083E56"/>
    <w:rsid w:val="00084387"/>
    <w:rsid w:val="00084416"/>
    <w:rsid w:val="000846CF"/>
    <w:rsid w:val="00084A29"/>
    <w:rsid w:val="00084D5E"/>
    <w:rsid w:val="0008512F"/>
    <w:rsid w:val="00085179"/>
    <w:rsid w:val="000852D3"/>
    <w:rsid w:val="00085531"/>
    <w:rsid w:val="00086281"/>
    <w:rsid w:val="00086BF5"/>
    <w:rsid w:val="00087473"/>
    <w:rsid w:val="000874C5"/>
    <w:rsid w:val="000875E5"/>
    <w:rsid w:val="000878B9"/>
    <w:rsid w:val="000904B1"/>
    <w:rsid w:val="00090665"/>
    <w:rsid w:val="00090916"/>
    <w:rsid w:val="00091310"/>
    <w:rsid w:val="00091E8E"/>
    <w:rsid w:val="000920A5"/>
    <w:rsid w:val="00092227"/>
    <w:rsid w:val="000929B4"/>
    <w:rsid w:val="00093101"/>
    <w:rsid w:val="000934C7"/>
    <w:rsid w:val="0009371F"/>
    <w:rsid w:val="000937CA"/>
    <w:rsid w:val="0009395A"/>
    <w:rsid w:val="00093B3F"/>
    <w:rsid w:val="00093E31"/>
    <w:rsid w:val="0009411E"/>
    <w:rsid w:val="00094301"/>
    <w:rsid w:val="00094CF1"/>
    <w:rsid w:val="00094D33"/>
    <w:rsid w:val="00095E13"/>
    <w:rsid w:val="00095ECC"/>
    <w:rsid w:val="000964E2"/>
    <w:rsid w:val="00096A0E"/>
    <w:rsid w:val="00096A8C"/>
    <w:rsid w:val="00096D0D"/>
    <w:rsid w:val="00096DA1"/>
    <w:rsid w:val="00096EB6"/>
    <w:rsid w:val="00097042"/>
    <w:rsid w:val="00097412"/>
    <w:rsid w:val="0009752D"/>
    <w:rsid w:val="00097605"/>
    <w:rsid w:val="0009785E"/>
    <w:rsid w:val="0009797C"/>
    <w:rsid w:val="00097F6E"/>
    <w:rsid w:val="000A044E"/>
    <w:rsid w:val="000A08B0"/>
    <w:rsid w:val="000A0B58"/>
    <w:rsid w:val="000A1863"/>
    <w:rsid w:val="000A21FC"/>
    <w:rsid w:val="000A243F"/>
    <w:rsid w:val="000A2D2D"/>
    <w:rsid w:val="000A340D"/>
    <w:rsid w:val="000A358D"/>
    <w:rsid w:val="000A3758"/>
    <w:rsid w:val="000A3EA3"/>
    <w:rsid w:val="000A41D4"/>
    <w:rsid w:val="000A4371"/>
    <w:rsid w:val="000A4BEE"/>
    <w:rsid w:val="000A4D5C"/>
    <w:rsid w:val="000A5282"/>
    <w:rsid w:val="000A5716"/>
    <w:rsid w:val="000A5762"/>
    <w:rsid w:val="000A5F58"/>
    <w:rsid w:val="000A5F5B"/>
    <w:rsid w:val="000A60B9"/>
    <w:rsid w:val="000A6943"/>
    <w:rsid w:val="000A6E9A"/>
    <w:rsid w:val="000A7907"/>
    <w:rsid w:val="000A7D35"/>
    <w:rsid w:val="000A7E72"/>
    <w:rsid w:val="000B0DFC"/>
    <w:rsid w:val="000B1214"/>
    <w:rsid w:val="000B1270"/>
    <w:rsid w:val="000B1443"/>
    <w:rsid w:val="000B154A"/>
    <w:rsid w:val="000B157F"/>
    <w:rsid w:val="000B18A7"/>
    <w:rsid w:val="000B1F10"/>
    <w:rsid w:val="000B1F68"/>
    <w:rsid w:val="000B1FB7"/>
    <w:rsid w:val="000B2430"/>
    <w:rsid w:val="000B2459"/>
    <w:rsid w:val="000B29AE"/>
    <w:rsid w:val="000B2EC0"/>
    <w:rsid w:val="000B2F59"/>
    <w:rsid w:val="000B39D9"/>
    <w:rsid w:val="000B418D"/>
    <w:rsid w:val="000B42DE"/>
    <w:rsid w:val="000B458E"/>
    <w:rsid w:val="000B467C"/>
    <w:rsid w:val="000B4A12"/>
    <w:rsid w:val="000B4ACE"/>
    <w:rsid w:val="000B4C4D"/>
    <w:rsid w:val="000B54BF"/>
    <w:rsid w:val="000B583E"/>
    <w:rsid w:val="000B5970"/>
    <w:rsid w:val="000B5E0F"/>
    <w:rsid w:val="000B5EEB"/>
    <w:rsid w:val="000B5F47"/>
    <w:rsid w:val="000B6268"/>
    <w:rsid w:val="000B666D"/>
    <w:rsid w:val="000B68F7"/>
    <w:rsid w:val="000B6C67"/>
    <w:rsid w:val="000B6FDC"/>
    <w:rsid w:val="000B6FED"/>
    <w:rsid w:val="000B769C"/>
    <w:rsid w:val="000B771B"/>
    <w:rsid w:val="000B7760"/>
    <w:rsid w:val="000B778E"/>
    <w:rsid w:val="000B7FCF"/>
    <w:rsid w:val="000C01C3"/>
    <w:rsid w:val="000C02AA"/>
    <w:rsid w:val="000C0331"/>
    <w:rsid w:val="000C0345"/>
    <w:rsid w:val="000C0840"/>
    <w:rsid w:val="000C0E66"/>
    <w:rsid w:val="000C0F1D"/>
    <w:rsid w:val="000C0FB7"/>
    <w:rsid w:val="000C13F7"/>
    <w:rsid w:val="000C2248"/>
    <w:rsid w:val="000C27EA"/>
    <w:rsid w:val="000C28D2"/>
    <w:rsid w:val="000C2C68"/>
    <w:rsid w:val="000C2FE8"/>
    <w:rsid w:val="000C3114"/>
    <w:rsid w:val="000C31EF"/>
    <w:rsid w:val="000C41F1"/>
    <w:rsid w:val="000C4E06"/>
    <w:rsid w:val="000C549E"/>
    <w:rsid w:val="000C54B3"/>
    <w:rsid w:val="000C55AB"/>
    <w:rsid w:val="000C59A2"/>
    <w:rsid w:val="000C5A1E"/>
    <w:rsid w:val="000C5A31"/>
    <w:rsid w:val="000C5D2B"/>
    <w:rsid w:val="000C6CCC"/>
    <w:rsid w:val="000C7450"/>
    <w:rsid w:val="000C76D9"/>
    <w:rsid w:val="000C791C"/>
    <w:rsid w:val="000C7F66"/>
    <w:rsid w:val="000C7F98"/>
    <w:rsid w:val="000D00AB"/>
    <w:rsid w:val="000D00F2"/>
    <w:rsid w:val="000D026E"/>
    <w:rsid w:val="000D048D"/>
    <w:rsid w:val="000D04DD"/>
    <w:rsid w:val="000D06BF"/>
    <w:rsid w:val="000D0BBA"/>
    <w:rsid w:val="000D123A"/>
    <w:rsid w:val="000D15AE"/>
    <w:rsid w:val="000D171D"/>
    <w:rsid w:val="000D1A1E"/>
    <w:rsid w:val="000D1BB5"/>
    <w:rsid w:val="000D217B"/>
    <w:rsid w:val="000D24F6"/>
    <w:rsid w:val="000D2821"/>
    <w:rsid w:val="000D2A0C"/>
    <w:rsid w:val="000D2CC5"/>
    <w:rsid w:val="000D2E80"/>
    <w:rsid w:val="000D3536"/>
    <w:rsid w:val="000D37F4"/>
    <w:rsid w:val="000D3995"/>
    <w:rsid w:val="000D4145"/>
    <w:rsid w:val="000D416E"/>
    <w:rsid w:val="000D4BDA"/>
    <w:rsid w:val="000D4D84"/>
    <w:rsid w:val="000D4EF2"/>
    <w:rsid w:val="000D53A5"/>
    <w:rsid w:val="000D5777"/>
    <w:rsid w:val="000D5988"/>
    <w:rsid w:val="000D5C8D"/>
    <w:rsid w:val="000D5D40"/>
    <w:rsid w:val="000D5E73"/>
    <w:rsid w:val="000D5F50"/>
    <w:rsid w:val="000D6204"/>
    <w:rsid w:val="000D6640"/>
    <w:rsid w:val="000D75E4"/>
    <w:rsid w:val="000D7DCE"/>
    <w:rsid w:val="000E00E7"/>
    <w:rsid w:val="000E00F2"/>
    <w:rsid w:val="000E0148"/>
    <w:rsid w:val="000E0387"/>
    <w:rsid w:val="000E063C"/>
    <w:rsid w:val="000E0710"/>
    <w:rsid w:val="000E0824"/>
    <w:rsid w:val="000E0C4F"/>
    <w:rsid w:val="000E0FAF"/>
    <w:rsid w:val="000E162E"/>
    <w:rsid w:val="000E1EB7"/>
    <w:rsid w:val="000E1EED"/>
    <w:rsid w:val="000E244A"/>
    <w:rsid w:val="000E24E0"/>
    <w:rsid w:val="000E29FF"/>
    <w:rsid w:val="000E2E6C"/>
    <w:rsid w:val="000E35D0"/>
    <w:rsid w:val="000E3844"/>
    <w:rsid w:val="000E38E1"/>
    <w:rsid w:val="000E392C"/>
    <w:rsid w:val="000E430A"/>
    <w:rsid w:val="000E48F8"/>
    <w:rsid w:val="000E4A41"/>
    <w:rsid w:val="000E4BD9"/>
    <w:rsid w:val="000E4C4D"/>
    <w:rsid w:val="000E50E6"/>
    <w:rsid w:val="000E510D"/>
    <w:rsid w:val="000E52C0"/>
    <w:rsid w:val="000E54DA"/>
    <w:rsid w:val="000E618B"/>
    <w:rsid w:val="000E6388"/>
    <w:rsid w:val="000E6560"/>
    <w:rsid w:val="000E739D"/>
    <w:rsid w:val="000E742D"/>
    <w:rsid w:val="000E77AD"/>
    <w:rsid w:val="000E7A20"/>
    <w:rsid w:val="000F02AC"/>
    <w:rsid w:val="000F0478"/>
    <w:rsid w:val="000F0D3E"/>
    <w:rsid w:val="000F0E17"/>
    <w:rsid w:val="000F0FC4"/>
    <w:rsid w:val="000F15A3"/>
    <w:rsid w:val="000F1BEB"/>
    <w:rsid w:val="000F2162"/>
    <w:rsid w:val="000F24D2"/>
    <w:rsid w:val="000F25ED"/>
    <w:rsid w:val="000F290C"/>
    <w:rsid w:val="000F2C2E"/>
    <w:rsid w:val="000F318F"/>
    <w:rsid w:val="000F3BEA"/>
    <w:rsid w:val="000F4020"/>
    <w:rsid w:val="000F41CC"/>
    <w:rsid w:val="000F41F8"/>
    <w:rsid w:val="000F445D"/>
    <w:rsid w:val="000F4B29"/>
    <w:rsid w:val="000F50B1"/>
    <w:rsid w:val="000F5DBD"/>
    <w:rsid w:val="000F5EA8"/>
    <w:rsid w:val="000F60E2"/>
    <w:rsid w:val="000F62D9"/>
    <w:rsid w:val="000F66C5"/>
    <w:rsid w:val="000F6915"/>
    <w:rsid w:val="000F6CD3"/>
    <w:rsid w:val="000F6E8E"/>
    <w:rsid w:val="000F6EF7"/>
    <w:rsid w:val="000F7332"/>
    <w:rsid w:val="000F7D81"/>
    <w:rsid w:val="000F7E18"/>
    <w:rsid w:val="000F7EF4"/>
    <w:rsid w:val="0010005B"/>
    <w:rsid w:val="0010053B"/>
    <w:rsid w:val="00100675"/>
    <w:rsid w:val="00101285"/>
    <w:rsid w:val="0010151C"/>
    <w:rsid w:val="001017C7"/>
    <w:rsid w:val="00101FFD"/>
    <w:rsid w:val="00102062"/>
    <w:rsid w:val="001037B1"/>
    <w:rsid w:val="0010389A"/>
    <w:rsid w:val="00103B58"/>
    <w:rsid w:val="00104008"/>
    <w:rsid w:val="00104183"/>
    <w:rsid w:val="00104433"/>
    <w:rsid w:val="001046CA"/>
    <w:rsid w:val="001046D6"/>
    <w:rsid w:val="001048AF"/>
    <w:rsid w:val="00104C00"/>
    <w:rsid w:val="00104DD3"/>
    <w:rsid w:val="00104E33"/>
    <w:rsid w:val="001054F2"/>
    <w:rsid w:val="00105FD5"/>
    <w:rsid w:val="00105FF9"/>
    <w:rsid w:val="0010617C"/>
    <w:rsid w:val="00106B8F"/>
    <w:rsid w:val="00106C6C"/>
    <w:rsid w:val="00106CCD"/>
    <w:rsid w:val="00106D9F"/>
    <w:rsid w:val="00107291"/>
    <w:rsid w:val="0010792D"/>
    <w:rsid w:val="00107CC5"/>
    <w:rsid w:val="00110014"/>
    <w:rsid w:val="001107D2"/>
    <w:rsid w:val="00110994"/>
    <w:rsid w:val="001109C6"/>
    <w:rsid w:val="00110AD2"/>
    <w:rsid w:val="00110C9E"/>
    <w:rsid w:val="00110FED"/>
    <w:rsid w:val="00111402"/>
    <w:rsid w:val="00111406"/>
    <w:rsid w:val="001116B8"/>
    <w:rsid w:val="001116FA"/>
    <w:rsid w:val="001119F5"/>
    <w:rsid w:val="00112008"/>
    <w:rsid w:val="0011211A"/>
    <w:rsid w:val="0011234F"/>
    <w:rsid w:val="00112634"/>
    <w:rsid w:val="00112795"/>
    <w:rsid w:val="0011297F"/>
    <w:rsid w:val="00112B64"/>
    <w:rsid w:val="00113585"/>
    <w:rsid w:val="001136AE"/>
    <w:rsid w:val="00113EDD"/>
    <w:rsid w:val="00113EF9"/>
    <w:rsid w:val="001147D1"/>
    <w:rsid w:val="00114838"/>
    <w:rsid w:val="00114D3E"/>
    <w:rsid w:val="00114DA2"/>
    <w:rsid w:val="00115271"/>
    <w:rsid w:val="001158B2"/>
    <w:rsid w:val="001158B7"/>
    <w:rsid w:val="00115F46"/>
    <w:rsid w:val="00116246"/>
    <w:rsid w:val="0011641D"/>
    <w:rsid w:val="001167A9"/>
    <w:rsid w:val="00116A11"/>
    <w:rsid w:val="00116C89"/>
    <w:rsid w:val="00116E89"/>
    <w:rsid w:val="001176BE"/>
    <w:rsid w:val="00117E13"/>
    <w:rsid w:val="0012036E"/>
    <w:rsid w:val="001203F0"/>
    <w:rsid w:val="00120405"/>
    <w:rsid w:val="001206C1"/>
    <w:rsid w:val="001207A4"/>
    <w:rsid w:val="0012094B"/>
    <w:rsid w:val="00120C90"/>
    <w:rsid w:val="00120DF0"/>
    <w:rsid w:val="00121736"/>
    <w:rsid w:val="001217C5"/>
    <w:rsid w:val="001218F1"/>
    <w:rsid w:val="00121907"/>
    <w:rsid w:val="00121E61"/>
    <w:rsid w:val="00121F47"/>
    <w:rsid w:val="0012247D"/>
    <w:rsid w:val="00122F46"/>
    <w:rsid w:val="00123A0F"/>
    <w:rsid w:val="00123A2E"/>
    <w:rsid w:val="001240F6"/>
    <w:rsid w:val="001248AB"/>
    <w:rsid w:val="00124C07"/>
    <w:rsid w:val="00124F36"/>
    <w:rsid w:val="0012526D"/>
    <w:rsid w:val="001256CF"/>
    <w:rsid w:val="00125911"/>
    <w:rsid w:val="00125D96"/>
    <w:rsid w:val="001263D8"/>
    <w:rsid w:val="0012643F"/>
    <w:rsid w:val="00126844"/>
    <w:rsid w:val="00126A32"/>
    <w:rsid w:val="00126D14"/>
    <w:rsid w:val="0012730E"/>
    <w:rsid w:val="001275D2"/>
    <w:rsid w:val="00127683"/>
    <w:rsid w:val="00127BC9"/>
    <w:rsid w:val="00130237"/>
    <w:rsid w:val="001303C2"/>
    <w:rsid w:val="001303C4"/>
    <w:rsid w:val="00130B5A"/>
    <w:rsid w:val="00130E6F"/>
    <w:rsid w:val="00130F91"/>
    <w:rsid w:val="001310EA"/>
    <w:rsid w:val="00131140"/>
    <w:rsid w:val="00131364"/>
    <w:rsid w:val="0013178D"/>
    <w:rsid w:val="00131A85"/>
    <w:rsid w:val="00131E97"/>
    <w:rsid w:val="001320A0"/>
    <w:rsid w:val="00132D30"/>
    <w:rsid w:val="00133850"/>
    <w:rsid w:val="00133E66"/>
    <w:rsid w:val="00134233"/>
    <w:rsid w:val="0013487E"/>
    <w:rsid w:val="00134DA5"/>
    <w:rsid w:val="00134E47"/>
    <w:rsid w:val="0013519F"/>
    <w:rsid w:val="001351CE"/>
    <w:rsid w:val="00135535"/>
    <w:rsid w:val="00135810"/>
    <w:rsid w:val="001359A1"/>
    <w:rsid w:val="00135DB9"/>
    <w:rsid w:val="00135F2F"/>
    <w:rsid w:val="00136255"/>
    <w:rsid w:val="001363AE"/>
    <w:rsid w:val="00136B08"/>
    <w:rsid w:val="00136C02"/>
    <w:rsid w:val="00137206"/>
    <w:rsid w:val="001373F1"/>
    <w:rsid w:val="00137445"/>
    <w:rsid w:val="00137791"/>
    <w:rsid w:val="001378C9"/>
    <w:rsid w:val="00137C96"/>
    <w:rsid w:val="001402B1"/>
    <w:rsid w:val="001404EE"/>
    <w:rsid w:val="00140C67"/>
    <w:rsid w:val="00140F5F"/>
    <w:rsid w:val="001411A3"/>
    <w:rsid w:val="001415D2"/>
    <w:rsid w:val="00141840"/>
    <w:rsid w:val="00141AEA"/>
    <w:rsid w:val="00141CDF"/>
    <w:rsid w:val="00141D66"/>
    <w:rsid w:val="00141DF9"/>
    <w:rsid w:val="00141F68"/>
    <w:rsid w:val="00141FEC"/>
    <w:rsid w:val="00142BD3"/>
    <w:rsid w:val="00142E66"/>
    <w:rsid w:val="00142EDC"/>
    <w:rsid w:val="00143208"/>
    <w:rsid w:val="00143234"/>
    <w:rsid w:val="00143830"/>
    <w:rsid w:val="00144076"/>
    <w:rsid w:val="0014437D"/>
    <w:rsid w:val="00144B2C"/>
    <w:rsid w:val="00144D16"/>
    <w:rsid w:val="00145040"/>
    <w:rsid w:val="001453C0"/>
    <w:rsid w:val="00145707"/>
    <w:rsid w:val="00145EB5"/>
    <w:rsid w:val="00146135"/>
    <w:rsid w:val="00146139"/>
    <w:rsid w:val="0014659F"/>
    <w:rsid w:val="0014677B"/>
    <w:rsid w:val="00146B33"/>
    <w:rsid w:val="00146B51"/>
    <w:rsid w:val="00146E77"/>
    <w:rsid w:val="00146FB3"/>
    <w:rsid w:val="0014727C"/>
    <w:rsid w:val="001472B7"/>
    <w:rsid w:val="0014782C"/>
    <w:rsid w:val="001479E0"/>
    <w:rsid w:val="00147F4A"/>
    <w:rsid w:val="001502F0"/>
    <w:rsid w:val="001507D0"/>
    <w:rsid w:val="00150821"/>
    <w:rsid w:val="00150E60"/>
    <w:rsid w:val="00151144"/>
    <w:rsid w:val="00151284"/>
    <w:rsid w:val="001514BB"/>
    <w:rsid w:val="00152068"/>
    <w:rsid w:val="00152B84"/>
    <w:rsid w:val="001530F7"/>
    <w:rsid w:val="001532DF"/>
    <w:rsid w:val="001533F6"/>
    <w:rsid w:val="00153447"/>
    <w:rsid w:val="0015379C"/>
    <w:rsid w:val="001537F1"/>
    <w:rsid w:val="001538BA"/>
    <w:rsid w:val="001539F0"/>
    <w:rsid w:val="00153D6D"/>
    <w:rsid w:val="00153FD5"/>
    <w:rsid w:val="0015415D"/>
    <w:rsid w:val="001546D9"/>
    <w:rsid w:val="00154C7E"/>
    <w:rsid w:val="001554C3"/>
    <w:rsid w:val="00155652"/>
    <w:rsid w:val="00155B05"/>
    <w:rsid w:val="00155F3E"/>
    <w:rsid w:val="0015687E"/>
    <w:rsid w:val="00156B0D"/>
    <w:rsid w:val="00156E09"/>
    <w:rsid w:val="00156F8F"/>
    <w:rsid w:val="001571BC"/>
    <w:rsid w:val="00157274"/>
    <w:rsid w:val="00157F66"/>
    <w:rsid w:val="00160778"/>
    <w:rsid w:val="00160B0A"/>
    <w:rsid w:val="00161744"/>
    <w:rsid w:val="001617CF"/>
    <w:rsid w:val="00161814"/>
    <w:rsid w:val="0016183E"/>
    <w:rsid w:val="00161B7E"/>
    <w:rsid w:val="00161D6D"/>
    <w:rsid w:val="00161F06"/>
    <w:rsid w:val="00162119"/>
    <w:rsid w:val="0016211A"/>
    <w:rsid w:val="00162549"/>
    <w:rsid w:val="001625E1"/>
    <w:rsid w:val="00162B46"/>
    <w:rsid w:val="00162FD2"/>
    <w:rsid w:val="00163A49"/>
    <w:rsid w:val="00163F6B"/>
    <w:rsid w:val="001643BC"/>
    <w:rsid w:val="0016459B"/>
    <w:rsid w:val="001646BC"/>
    <w:rsid w:val="00164C65"/>
    <w:rsid w:val="00164ED1"/>
    <w:rsid w:val="00165702"/>
    <w:rsid w:val="0016572B"/>
    <w:rsid w:val="001659C2"/>
    <w:rsid w:val="001660BA"/>
    <w:rsid w:val="0016617E"/>
    <w:rsid w:val="001661E6"/>
    <w:rsid w:val="001662BC"/>
    <w:rsid w:val="00166437"/>
    <w:rsid w:val="001665D9"/>
    <w:rsid w:val="0016666C"/>
    <w:rsid w:val="001669DE"/>
    <w:rsid w:val="00166A98"/>
    <w:rsid w:val="001674E9"/>
    <w:rsid w:val="001675AD"/>
    <w:rsid w:val="001675BE"/>
    <w:rsid w:val="00167602"/>
    <w:rsid w:val="00167652"/>
    <w:rsid w:val="001702F6"/>
    <w:rsid w:val="00170A78"/>
    <w:rsid w:val="00170DDF"/>
    <w:rsid w:val="00170FB3"/>
    <w:rsid w:val="001711D3"/>
    <w:rsid w:val="001712D4"/>
    <w:rsid w:val="0017146B"/>
    <w:rsid w:val="00171570"/>
    <w:rsid w:val="00172274"/>
    <w:rsid w:val="001723B6"/>
    <w:rsid w:val="00172B45"/>
    <w:rsid w:val="00172F34"/>
    <w:rsid w:val="00172F38"/>
    <w:rsid w:val="00173232"/>
    <w:rsid w:val="00173476"/>
    <w:rsid w:val="001737B7"/>
    <w:rsid w:val="00174192"/>
    <w:rsid w:val="0017424E"/>
    <w:rsid w:val="001747AA"/>
    <w:rsid w:val="00174B59"/>
    <w:rsid w:val="00174CAC"/>
    <w:rsid w:val="00174DFE"/>
    <w:rsid w:val="001757D1"/>
    <w:rsid w:val="00175D56"/>
    <w:rsid w:val="00176426"/>
    <w:rsid w:val="0017650A"/>
    <w:rsid w:val="00176755"/>
    <w:rsid w:val="0017684D"/>
    <w:rsid w:val="0017702F"/>
    <w:rsid w:val="0017716D"/>
    <w:rsid w:val="00177591"/>
    <w:rsid w:val="001778B4"/>
    <w:rsid w:val="00177AE3"/>
    <w:rsid w:val="00177D83"/>
    <w:rsid w:val="00177DBF"/>
    <w:rsid w:val="00180139"/>
    <w:rsid w:val="00180335"/>
    <w:rsid w:val="00180456"/>
    <w:rsid w:val="001805F7"/>
    <w:rsid w:val="001808F0"/>
    <w:rsid w:val="00180977"/>
    <w:rsid w:val="00180BB0"/>
    <w:rsid w:val="00180ECC"/>
    <w:rsid w:val="00180F65"/>
    <w:rsid w:val="00181248"/>
    <w:rsid w:val="00181411"/>
    <w:rsid w:val="001814E6"/>
    <w:rsid w:val="00181855"/>
    <w:rsid w:val="0018188F"/>
    <w:rsid w:val="001818E2"/>
    <w:rsid w:val="0018190F"/>
    <w:rsid w:val="00182013"/>
    <w:rsid w:val="0018266E"/>
    <w:rsid w:val="00182CF3"/>
    <w:rsid w:val="00183632"/>
    <w:rsid w:val="001836C0"/>
    <w:rsid w:val="001838EB"/>
    <w:rsid w:val="00183A86"/>
    <w:rsid w:val="00183B7B"/>
    <w:rsid w:val="00183B8B"/>
    <w:rsid w:val="00183C27"/>
    <w:rsid w:val="0018400A"/>
    <w:rsid w:val="00184032"/>
    <w:rsid w:val="00184128"/>
    <w:rsid w:val="00184A39"/>
    <w:rsid w:val="00184CC0"/>
    <w:rsid w:val="00184CF8"/>
    <w:rsid w:val="00184E9B"/>
    <w:rsid w:val="00185083"/>
    <w:rsid w:val="0018576D"/>
    <w:rsid w:val="0018579E"/>
    <w:rsid w:val="001857A4"/>
    <w:rsid w:val="00185B34"/>
    <w:rsid w:val="001865DA"/>
    <w:rsid w:val="00186887"/>
    <w:rsid w:val="00186A94"/>
    <w:rsid w:val="00186DF3"/>
    <w:rsid w:val="00186ECC"/>
    <w:rsid w:val="00186EF3"/>
    <w:rsid w:val="00187218"/>
    <w:rsid w:val="00187252"/>
    <w:rsid w:val="001876CC"/>
    <w:rsid w:val="001879BF"/>
    <w:rsid w:val="00187D1B"/>
    <w:rsid w:val="0019073F"/>
    <w:rsid w:val="00191320"/>
    <w:rsid w:val="00191668"/>
    <w:rsid w:val="00191CCB"/>
    <w:rsid w:val="001920DF"/>
    <w:rsid w:val="00192144"/>
    <w:rsid w:val="00192282"/>
    <w:rsid w:val="001925CD"/>
    <w:rsid w:val="00192983"/>
    <w:rsid w:val="00192DCF"/>
    <w:rsid w:val="00193393"/>
    <w:rsid w:val="00193606"/>
    <w:rsid w:val="001941CB"/>
    <w:rsid w:val="00194629"/>
    <w:rsid w:val="00194C43"/>
    <w:rsid w:val="00194DCC"/>
    <w:rsid w:val="00194F48"/>
    <w:rsid w:val="00195C3B"/>
    <w:rsid w:val="00195D82"/>
    <w:rsid w:val="00195F68"/>
    <w:rsid w:val="00196007"/>
    <w:rsid w:val="001966A6"/>
    <w:rsid w:val="0019672F"/>
    <w:rsid w:val="0019692E"/>
    <w:rsid w:val="0019699F"/>
    <w:rsid w:val="00196FEC"/>
    <w:rsid w:val="00197278"/>
    <w:rsid w:val="001973DB"/>
    <w:rsid w:val="00197520"/>
    <w:rsid w:val="00197B1E"/>
    <w:rsid w:val="001A074A"/>
    <w:rsid w:val="001A0B05"/>
    <w:rsid w:val="001A0C8B"/>
    <w:rsid w:val="001A0C8D"/>
    <w:rsid w:val="001A1029"/>
    <w:rsid w:val="001A1175"/>
    <w:rsid w:val="001A12D4"/>
    <w:rsid w:val="001A15E7"/>
    <w:rsid w:val="001A18D5"/>
    <w:rsid w:val="001A1BAD"/>
    <w:rsid w:val="001A225B"/>
    <w:rsid w:val="001A2526"/>
    <w:rsid w:val="001A2B7F"/>
    <w:rsid w:val="001A365E"/>
    <w:rsid w:val="001A3874"/>
    <w:rsid w:val="001A3E87"/>
    <w:rsid w:val="001A3FD2"/>
    <w:rsid w:val="001A4078"/>
    <w:rsid w:val="001A40A2"/>
    <w:rsid w:val="001A494A"/>
    <w:rsid w:val="001A4A84"/>
    <w:rsid w:val="001A4BC3"/>
    <w:rsid w:val="001A4DEA"/>
    <w:rsid w:val="001A5014"/>
    <w:rsid w:val="001A51AE"/>
    <w:rsid w:val="001A53D4"/>
    <w:rsid w:val="001A54C8"/>
    <w:rsid w:val="001A5949"/>
    <w:rsid w:val="001A5B9F"/>
    <w:rsid w:val="001A666A"/>
    <w:rsid w:val="001A6734"/>
    <w:rsid w:val="001A6835"/>
    <w:rsid w:val="001A6E07"/>
    <w:rsid w:val="001A73C5"/>
    <w:rsid w:val="001A7E32"/>
    <w:rsid w:val="001A7E3D"/>
    <w:rsid w:val="001B0C5F"/>
    <w:rsid w:val="001B0FE9"/>
    <w:rsid w:val="001B1263"/>
    <w:rsid w:val="001B1471"/>
    <w:rsid w:val="001B1524"/>
    <w:rsid w:val="001B17E2"/>
    <w:rsid w:val="001B1B56"/>
    <w:rsid w:val="001B1E09"/>
    <w:rsid w:val="001B1F04"/>
    <w:rsid w:val="001B1FC5"/>
    <w:rsid w:val="001B2286"/>
    <w:rsid w:val="001B2488"/>
    <w:rsid w:val="001B24A6"/>
    <w:rsid w:val="001B28EF"/>
    <w:rsid w:val="001B2965"/>
    <w:rsid w:val="001B2C13"/>
    <w:rsid w:val="001B2CE9"/>
    <w:rsid w:val="001B315C"/>
    <w:rsid w:val="001B367A"/>
    <w:rsid w:val="001B3F36"/>
    <w:rsid w:val="001B40D3"/>
    <w:rsid w:val="001B46CC"/>
    <w:rsid w:val="001B499F"/>
    <w:rsid w:val="001B568B"/>
    <w:rsid w:val="001B57C8"/>
    <w:rsid w:val="001B5C69"/>
    <w:rsid w:val="001B6BFE"/>
    <w:rsid w:val="001B79B8"/>
    <w:rsid w:val="001B7D0E"/>
    <w:rsid w:val="001B7D61"/>
    <w:rsid w:val="001B7F98"/>
    <w:rsid w:val="001C01E8"/>
    <w:rsid w:val="001C03FE"/>
    <w:rsid w:val="001C05B9"/>
    <w:rsid w:val="001C0C93"/>
    <w:rsid w:val="001C1330"/>
    <w:rsid w:val="001C1369"/>
    <w:rsid w:val="001C1895"/>
    <w:rsid w:val="001C1DE8"/>
    <w:rsid w:val="001C2A01"/>
    <w:rsid w:val="001C2A92"/>
    <w:rsid w:val="001C2BCE"/>
    <w:rsid w:val="001C2FDD"/>
    <w:rsid w:val="001C3525"/>
    <w:rsid w:val="001C3767"/>
    <w:rsid w:val="001C3984"/>
    <w:rsid w:val="001C3D02"/>
    <w:rsid w:val="001C4205"/>
    <w:rsid w:val="001C462F"/>
    <w:rsid w:val="001C475F"/>
    <w:rsid w:val="001C50E8"/>
    <w:rsid w:val="001C52E3"/>
    <w:rsid w:val="001C5377"/>
    <w:rsid w:val="001C5626"/>
    <w:rsid w:val="001C590E"/>
    <w:rsid w:val="001C5C34"/>
    <w:rsid w:val="001C5CBE"/>
    <w:rsid w:val="001C5DA0"/>
    <w:rsid w:val="001C600F"/>
    <w:rsid w:val="001C629C"/>
    <w:rsid w:val="001C7089"/>
    <w:rsid w:val="001C7934"/>
    <w:rsid w:val="001C7B43"/>
    <w:rsid w:val="001C7EEE"/>
    <w:rsid w:val="001D06F0"/>
    <w:rsid w:val="001D074A"/>
    <w:rsid w:val="001D07E3"/>
    <w:rsid w:val="001D0CAA"/>
    <w:rsid w:val="001D0D81"/>
    <w:rsid w:val="001D0DBF"/>
    <w:rsid w:val="001D143A"/>
    <w:rsid w:val="001D1569"/>
    <w:rsid w:val="001D18A1"/>
    <w:rsid w:val="001D1A5D"/>
    <w:rsid w:val="001D1EA7"/>
    <w:rsid w:val="001D26C0"/>
    <w:rsid w:val="001D2778"/>
    <w:rsid w:val="001D2B37"/>
    <w:rsid w:val="001D2E36"/>
    <w:rsid w:val="001D2E9C"/>
    <w:rsid w:val="001D34DC"/>
    <w:rsid w:val="001D3509"/>
    <w:rsid w:val="001D3604"/>
    <w:rsid w:val="001D3D8F"/>
    <w:rsid w:val="001D3FFD"/>
    <w:rsid w:val="001D4599"/>
    <w:rsid w:val="001D4805"/>
    <w:rsid w:val="001D505E"/>
    <w:rsid w:val="001D5262"/>
    <w:rsid w:val="001D5284"/>
    <w:rsid w:val="001D528D"/>
    <w:rsid w:val="001D5391"/>
    <w:rsid w:val="001D5859"/>
    <w:rsid w:val="001D5B56"/>
    <w:rsid w:val="001D5F19"/>
    <w:rsid w:val="001D6910"/>
    <w:rsid w:val="001D6B26"/>
    <w:rsid w:val="001D6DB1"/>
    <w:rsid w:val="001D73FC"/>
    <w:rsid w:val="001D755E"/>
    <w:rsid w:val="001D7728"/>
    <w:rsid w:val="001D7C2B"/>
    <w:rsid w:val="001D7FDC"/>
    <w:rsid w:val="001E05BB"/>
    <w:rsid w:val="001E06AC"/>
    <w:rsid w:val="001E0A5F"/>
    <w:rsid w:val="001E0E83"/>
    <w:rsid w:val="001E1156"/>
    <w:rsid w:val="001E17A5"/>
    <w:rsid w:val="001E20E9"/>
    <w:rsid w:val="001E2463"/>
    <w:rsid w:val="001E3554"/>
    <w:rsid w:val="001E362C"/>
    <w:rsid w:val="001E38D7"/>
    <w:rsid w:val="001E3AAF"/>
    <w:rsid w:val="001E3F5B"/>
    <w:rsid w:val="001E4A5E"/>
    <w:rsid w:val="001E4F8C"/>
    <w:rsid w:val="001E53B2"/>
    <w:rsid w:val="001E581C"/>
    <w:rsid w:val="001E5A5C"/>
    <w:rsid w:val="001E5B32"/>
    <w:rsid w:val="001E5F1A"/>
    <w:rsid w:val="001E630B"/>
    <w:rsid w:val="001E640F"/>
    <w:rsid w:val="001E64CE"/>
    <w:rsid w:val="001E661B"/>
    <w:rsid w:val="001E6863"/>
    <w:rsid w:val="001E6963"/>
    <w:rsid w:val="001E6F4A"/>
    <w:rsid w:val="001E7092"/>
    <w:rsid w:val="001E71AF"/>
    <w:rsid w:val="001E774F"/>
    <w:rsid w:val="001E782D"/>
    <w:rsid w:val="001E79A4"/>
    <w:rsid w:val="001F05A0"/>
    <w:rsid w:val="001F07E8"/>
    <w:rsid w:val="001F08E6"/>
    <w:rsid w:val="001F0E64"/>
    <w:rsid w:val="001F1113"/>
    <w:rsid w:val="001F12B9"/>
    <w:rsid w:val="001F1832"/>
    <w:rsid w:val="001F18F2"/>
    <w:rsid w:val="001F1D6D"/>
    <w:rsid w:val="001F1F85"/>
    <w:rsid w:val="001F2062"/>
    <w:rsid w:val="001F213F"/>
    <w:rsid w:val="001F28AF"/>
    <w:rsid w:val="001F2D25"/>
    <w:rsid w:val="001F3144"/>
    <w:rsid w:val="001F3A40"/>
    <w:rsid w:val="001F4DA5"/>
    <w:rsid w:val="001F4E36"/>
    <w:rsid w:val="001F53B7"/>
    <w:rsid w:val="001F5442"/>
    <w:rsid w:val="001F6182"/>
    <w:rsid w:val="001F6697"/>
    <w:rsid w:val="001F670E"/>
    <w:rsid w:val="001F6B70"/>
    <w:rsid w:val="001F6DB8"/>
    <w:rsid w:val="001F6FA8"/>
    <w:rsid w:val="001F7208"/>
    <w:rsid w:val="001F734F"/>
    <w:rsid w:val="001F7883"/>
    <w:rsid w:val="001F7B27"/>
    <w:rsid w:val="001F7C6F"/>
    <w:rsid w:val="001F7EE4"/>
    <w:rsid w:val="001F7F59"/>
    <w:rsid w:val="00200538"/>
    <w:rsid w:val="002006BF"/>
    <w:rsid w:val="0020092A"/>
    <w:rsid w:val="002009A7"/>
    <w:rsid w:val="00200E61"/>
    <w:rsid w:val="002010A0"/>
    <w:rsid w:val="002018EA"/>
    <w:rsid w:val="00201C54"/>
    <w:rsid w:val="00201D71"/>
    <w:rsid w:val="00201DF8"/>
    <w:rsid w:val="00202611"/>
    <w:rsid w:val="002026CA"/>
    <w:rsid w:val="00202802"/>
    <w:rsid w:val="00202E71"/>
    <w:rsid w:val="0020341F"/>
    <w:rsid w:val="00203747"/>
    <w:rsid w:val="00203A4E"/>
    <w:rsid w:val="00203E28"/>
    <w:rsid w:val="00203F94"/>
    <w:rsid w:val="002043D4"/>
    <w:rsid w:val="00204545"/>
    <w:rsid w:val="00204AF5"/>
    <w:rsid w:val="00204B50"/>
    <w:rsid w:val="00205930"/>
    <w:rsid w:val="00205C5D"/>
    <w:rsid w:val="002060E2"/>
    <w:rsid w:val="00206208"/>
    <w:rsid w:val="002062DF"/>
    <w:rsid w:val="0020654B"/>
    <w:rsid w:val="00206715"/>
    <w:rsid w:val="002070AA"/>
    <w:rsid w:val="0020720B"/>
    <w:rsid w:val="00207356"/>
    <w:rsid w:val="00207EA8"/>
    <w:rsid w:val="00207F0D"/>
    <w:rsid w:val="00210737"/>
    <w:rsid w:val="00210C73"/>
    <w:rsid w:val="00210E65"/>
    <w:rsid w:val="002111BF"/>
    <w:rsid w:val="0021122A"/>
    <w:rsid w:val="0021141E"/>
    <w:rsid w:val="0021152D"/>
    <w:rsid w:val="00211647"/>
    <w:rsid w:val="00211880"/>
    <w:rsid w:val="002122CC"/>
    <w:rsid w:val="002125CF"/>
    <w:rsid w:val="002129B6"/>
    <w:rsid w:val="00212DEE"/>
    <w:rsid w:val="002130EB"/>
    <w:rsid w:val="002132EA"/>
    <w:rsid w:val="00213593"/>
    <w:rsid w:val="002135C7"/>
    <w:rsid w:val="002137A6"/>
    <w:rsid w:val="00213915"/>
    <w:rsid w:val="0021396C"/>
    <w:rsid w:val="002139CB"/>
    <w:rsid w:val="00213CD8"/>
    <w:rsid w:val="00213FFC"/>
    <w:rsid w:val="002141BB"/>
    <w:rsid w:val="0021424F"/>
    <w:rsid w:val="0021430F"/>
    <w:rsid w:val="00214882"/>
    <w:rsid w:val="00214E82"/>
    <w:rsid w:val="002150FD"/>
    <w:rsid w:val="0021526A"/>
    <w:rsid w:val="002159FF"/>
    <w:rsid w:val="00215E1D"/>
    <w:rsid w:val="00216135"/>
    <w:rsid w:val="00216149"/>
    <w:rsid w:val="002165DA"/>
    <w:rsid w:val="00216C15"/>
    <w:rsid w:val="00217095"/>
    <w:rsid w:val="00217CE1"/>
    <w:rsid w:val="00220420"/>
    <w:rsid w:val="002205E5"/>
    <w:rsid w:val="00220872"/>
    <w:rsid w:val="00221061"/>
    <w:rsid w:val="002211BE"/>
    <w:rsid w:val="00221FD0"/>
    <w:rsid w:val="00222328"/>
    <w:rsid w:val="0022245B"/>
    <w:rsid w:val="00223EA5"/>
    <w:rsid w:val="002246D6"/>
    <w:rsid w:val="00224766"/>
    <w:rsid w:val="00224BAC"/>
    <w:rsid w:val="0022528C"/>
    <w:rsid w:val="0022571F"/>
    <w:rsid w:val="00225A81"/>
    <w:rsid w:val="00225C9E"/>
    <w:rsid w:val="00225DAA"/>
    <w:rsid w:val="00225F51"/>
    <w:rsid w:val="00225FC6"/>
    <w:rsid w:val="00226447"/>
    <w:rsid w:val="002269B6"/>
    <w:rsid w:val="0022713D"/>
    <w:rsid w:val="00227160"/>
    <w:rsid w:val="002271DC"/>
    <w:rsid w:val="00227311"/>
    <w:rsid w:val="00227466"/>
    <w:rsid w:val="002279FF"/>
    <w:rsid w:val="00227A88"/>
    <w:rsid w:val="00227E59"/>
    <w:rsid w:val="00227E74"/>
    <w:rsid w:val="00227E99"/>
    <w:rsid w:val="00227F94"/>
    <w:rsid w:val="0023065A"/>
    <w:rsid w:val="00230705"/>
    <w:rsid w:val="0023160D"/>
    <w:rsid w:val="002317A9"/>
    <w:rsid w:val="00231A7B"/>
    <w:rsid w:val="00231BEB"/>
    <w:rsid w:val="00232500"/>
    <w:rsid w:val="002325FE"/>
    <w:rsid w:val="0023276D"/>
    <w:rsid w:val="00232865"/>
    <w:rsid w:val="002329BB"/>
    <w:rsid w:val="00232B29"/>
    <w:rsid w:val="00232B9E"/>
    <w:rsid w:val="00232BA2"/>
    <w:rsid w:val="00233FC4"/>
    <w:rsid w:val="002341E7"/>
    <w:rsid w:val="0023429D"/>
    <w:rsid w:val="002347AC"/>
    <w:rsid w:val="00234A7E"/>
    <w:rsid w:val="00234B04"/>
    <w:rsid w:val="00234B48"/>
    <w:rsid w:val="00234FA8"/>
    <w:rsid w:val="00235F3E"/>
    <w:rsid w:val="00235FF6"/>
    <w:rsid w:val="00236571"/>
    <w:rsid w:val="00236A77"/>
    <w:rsid w:val="0023745B"/>
    <w:rsid w:val="00237779"/>
    <w:rsid w:val="00237996"/>
    <w:rsid w:val="00237A07"/>
    <w:rsid w:val="00237BD7"/>
    <w:rsid w:val="00237F14"/>
    <w:rsid w:val="00240147"/>
    <w:rsid w:val="0024050E"/>
    <w:rsid w:val="00240A4D"/>
    <w:rsid w:val="00240B34"/>
    <w:rsid w:val="00241295"/>
    <w:rsid w:val="002417D0"/>
    <w:rsid w:val="00241870"/>
    <w:rsid w:val="00241DC3"/>
    <w:rsid w:val="00241F88"/>
    <w:rsid w:val="0024222D"/>
    <w:rsid w:val="00242867"/>
    <w:rsid w:val="00242A17"/>
    <w:rsid w:val="00242B7B"/>
    <w:rsid w:val="00242C40"/>
    <w:rsid w:val="00242E37"/>
    <w:rsid w:val="0024321C"/>
    <w:rsid w:val="00243488"/>
    <w:rsid w:val="002434AB"/>
    <w:rsid w:val="002434CB"/>
    <w:rsid w:val="002438AC"/>
    <w:rsid w:val="00243B4D"/>
    <w:rsid w:val="00243CEC"/>
    <w:rsid w:val="00244286"/>
    <w:rsid w:val="0024451F"/>
    <w:rsid w:val="002448C4"/>
    <w:rsid w:val="00244955"/>
    <w:rsid w:val="00245123"/>
    <w:rsid w:val="002454E6"/>
    <w:rsid w:val="00245BF4"/>
    <w:rsid w:val="002462CD"/>
    <w:rsid w:val="0024630E"/>
    <w:rsid w:val="00246358"/>
    <w:rsid w:val="0024650F"/>
    <w:rsid w:val="00246513"/>
    <w:rsid w:val="00246CAC"/>
    <w:rsid w:val="00247FD6"/>
    <w:rsid w:val="00250005"/>
    <w:rsid w:val="00250E9A"/>
    <w:rsid w:val="002511F9"/>
    <w:rsid w:val="00251657"/>
    <w:rsid w:val="00251C03"/>
    <w:rsid w:val="00251D27"/>
    <w:rsid w:val="00251D2F"/>
    <w:rsid w:val="0025212F"/>
    <w:rsid w:val="0025239C"/>
    <w:rsid w:val="002523B2"/>
    <w:rsid w:val="0025241B"/>
    <w:rsid w:val="002527F6"/>
    <w:rsid w:val="002528F8"/>
    <w:rsid w:val="002529AB"/>
    <w:rsid w:val="00252D74"/>
    <w:rsid w:val="00252FC0"/>
    <w:rsid w:val="002530B1"/>
    <w:rsid w:val="00253394"/>
    <w:rsid w:val="002533EC"/>
    <w:rsid w:val="00253460"/>
    <w:rsid w:val="00253689"/>
    <w:rsid w:val="002537FB"/>
    <w:rsid w:val="0025393C"/>
    <w:rsid w:val="00253B99"/>
    <w:rsid w:val="00253CB6"/>
    <w:rsid w:val="00253CC5"/>
    <w:rsid w:val="00253D12"/>
    <w:rsid w:val="002543B5"/>
    <w:rsid w:val="00254414"/>
    <w:rsid w:val="002546D8"/>
    <w:rsid w:val="00254AE8"/>
    <w:rsid w:val="002550E8"/>
    <w:rsid w:val="00255387"/>
    <w:rsid w:val="002555F4"/>
    <w:rsid w:val="0025560A"/>
    <w:rsid w:val="002557B3"/>
    <w:rsid w:val="00255C35"/>
    <w:rsid w:val="00255CC3"/>
    <w:rsid w:val="00255D49"/>
    <w:rsid w:val="00256501"/>
    <w:rsid w:val="00256583"/>
    <w:rsid w:val="002567F8"/>
    <w:rsid w:val="00256D3F"/>
    <w:rsid w:val="00256F64"/>
    <w:rsid w:val="00256FA8"/>
    <w:rsid w:val="002575A2"/>
    <w:rsid w:val="002579DC"/>
    <w:rsid w:val="00257B0A"/>
    <w:rsid w:val="00260FA9"/>
    <w:rsid w:val="002611F0"/>
    <w:rsid w:val="00261385"/>
    <w:rsid w:val="00261F0F"/>
    <w:rsid w:val="00262224"/>
    <w:rsid w:val="002629AA"/>
    <w:rsid w:val="00262AE5"/>
    <w:rsid w:val="00263288"/>
    <w:rsid w:val="0026340B"/>
    <w:rsid w:val="002637D4"/>
    <w:rsid w:val="00263F09"/>
    <w:rsid w:val="002644D8"/>
    <w:rsid w:val="00264AAF"/>
    <w:rsid w:val="00264EA5"/>
    <w:rsid w:val="00264F9F"/>
    <w:rsid w:val="00264FAE"/>
    <w:rsid w:val="00264FE6"/>
    <w:rsid w:val="00265668"/>
    <w:rsid w:val="00265780"/>
    <w:rsid w:val="002658A2"/>
    <w:rsid w:val="00265FFF"/>
    <w:rsid w:val="00266064"/>
    <w:rsid w:val="0026625A"/>
    <w:rsid w:val="002668B9"/>
    <w:rsid w:val="00266FB9"/>
    <w:rsid w:val="00267132"/>
    <w:rsid w:val="00267203"/>
    <w:rsid w:val="002676DE"/>
    <w:rsid w:val="00267839"/>
    <w:rsid w:val="00267F92"/>
    <w:rsid w:val="00270604"/>
    <w:rsid w:val="002707C9"/>
    <w:rsid w:val="00270F62"/>
    <w:rsid w:val="00271A5E"/>
    <w:rsid w:val="00271B8A"/>
    <w:rsid w:val="00271BBB"/>
    <w:rsid w:val="00271E3C"/>
    <w:rsid w:val="00271EE9"/>
    <w:rsid w:val="0027212C"/>
    <w:rsid w:val="002724CF"/>
    <w:rsid w:val="0027274C"/>
    <w:rsid w:val="0027287F"/>
    <w:rsid w:val="00272BA0"/>
    <w:rsid w:val="00272BD0"/>
    <w:rsid w:val="00273545"/>
    <w:rsid w:val="00273AD1"/>
    <w:rsid w:val="00273B86"/>
    <w:rsid w:val="00273F63"/>
    <w:rsid w:val="00274496"/>
    <w:rsid w:val="00274498"/>
    <w:rsid w:val="002744B4"/>
    <w:rsid w:val="002747DF"/>
    <w:rsid w:val="002749E7"/>
    <w:rsid w:val="00274ABE"/>
    <w:rsid w:val="00274AF8"/>
    <w:rsid w:val="00274C07"/>
    <w:rsid w:val="00274EF1"/>
    <w:rsid w:val="00275234"/>
    <w:rsid w:val="0027533B"/>
    <w:rsid w:val="002756D1"/>
    <w:rsid w:val="00275BC7"/>
    <w:rsid w:val="00275C5A"/>
    <w:rsid w:val="00275F22"/>
    <w:rsid w:val="002760E4"/>
    <w:rsid w:val="00276290"/>
    <w:rsid w:val="00276311"/>
    <w:rsid w:val="00276351"/>
    <w:rsid w:val="00276450"/>
    <w:rsid w:val="00276499"/>
    <w:rsid w:val="00276553"/>
    <w:rsid w:val="00276811"/>
    <w:rsid w:val="00277827"/>
    <w:rsid w:val="00277AC0"/>
    <w:rsid w:val="00277BF2"/>
    <w:rsid w:val="00277D3E"/>
    <w:rsid w:val="00280D7D"/>
    <w:rsid w:val="00281195"/>
    <w:rsid w:val="0028160E"/>
    <w:rsid w:val="00281859"/>
    <w:rsid w:val="0028198D"/>
    <w:rsid w:val="00281B03"/>
    <w:rsid w:val="00281B5C"/>
    <w:rsid w:val="002821DC"/>
    <w:rsid w:val="00282569"/>
    <w:rsid w:val="00283792"/>
    <w:rsid w:val="00283A94"/>
    <w:rsid w:val="00283B31"/>
    <w:rsid w:val="00284169"/>
    <w:rsid w:val="002844AE"/>
    <w:rsid w:val="002844DF"/>
    <w:rsid w:val="002845DC"/>
    <w:rsid w:val="00285033"/>
    <w:rsid w:val="0028567D"/>
    <w:rsid w:val="002858C2"/>
    <w:rsid w:val="00285D85"/>
    <w:rsid w:val="002863D1"/>
    <w:rsid w:val="0028687E"/>
    <w:rsid w:val="00286B67"/>
    <w:rsid w:val="00287AA2"/>
    <w:rsid w:val="00287BA1"/>
    <w:rsid w:val="00287E4F"/>
    <w:rsid w:val="00290638"/>
    <w:rsid w:val="002908D6"/>
    <w:rsid w:val="00290A4C"/>
    <w:rsid w:val="00290B4B"/>
    <w:rsid w:val="00290DFA"/>
    <w:rsid w:val="00290ED5"/>
    <w:rsid w:val="00290FF8"/>
    <w:rsid w:val="002910B9"/>
    <w:rsid w:val="00291493"/>
    <w:rsid w:val="0029171E"/>
    <w:rsid w:val="00291AA5"/>
    <w:rsid w:val="002920FB"/>
    <w:rsid w:val="002922D6"/>
    <w:rsid w:val="00292821"/>
    <w:rsid w:val="002928E3"/>
    <w:rsid w:val="00292A32"/>
    <w:rsid w:val="00292F26"/>
    <w:rsid w:val="00293A94"/>
    <w:rsid w:val="0029401C"/>
    <w:rsid w:val="002941E8"/>
    <w:rsid w:val="002943E9"/>
    <w:rsid w:val="00294659"/>
    <w:rsid w:val="002949CA"/>
    <w:rsid w:val="00294A59"/>
    <w:rsid w:val="0029570F"/>
    <w:rsid w:val="002957C9"/>
    <w:rsid w:val="00295BE5"/>
    <w:rsid w:val="00295C1A"/>
    <w:rsid w:val="00295E07"/>
    <w:rsid w:val="00295EBB"/>
    <w:rsid w:val="00295FD3"/>
    <w:rsid w:val="002960AB"/>
    <w:rsid w:val="0029633D"/>
    <w:rsid w:val="0029655E"/>
    <w:rsid w:val="00296648"/>
    <w:rsid w:val="00296852"/>
    <w:rsid w:val="002977A4"/>
    <w:rsid w:val="00297A72"/>
    <w:rsid w:val="002A0068"/>
    <w:rsid w:val="002A0347"/>
    <w:rsid w:val="002A03CA"/>
    <w:rsid w:val="002A0EBA"/>
    <w:rsid w:val="002A111C"/>
    <w:rsid w:val="002A1569"/>
    <w:rsid w:val="002A171D"/>
    <w:rsid w:val="002A199A"/>
    <w:rsid w:val="002A1EC0"/>
    <w:rsid w:val="002A2963"/>
    <w:rsid w:val="002A2CE6"/>
    <w:rsid w:val="002A2F3F"/>
    <w:rsid w:val="002A30AC"/>
    <w:rsid w:val="002A30B9"/>
    <w:rsid w:val="002A3140"/>
    <w:rsid w:val="002A35A4"/>
    <w:rsid w:val="002A3673"/>
    <w:rsid w:val="002A41F0"/>
    <w:rsid w:val="002A4CFD"/>
    <w:rsid w:val="002A5009"/>
    <w:rsid w:val="002A54FD"/>
    <w:rsid w:val="002A602A"/>
    <w:rsid w:val="002A6710"/>
    <w:rsid w:val="002A6B3B"/>
    <w:rsid w:val="002A73AE"/>
    <w:rsid w:val="002A78BE"/>
    <w:rsid w:val="002A7B9F"/>
    <w:rsid w:val="002B081D"/>
    <w:rsid w:val="002B0C1B"/>
    <w:rsid w:val="002B0C34"/>
    <w:rsid w:val="002B0DD2"/>
    <w:rsid w:val="002B0EA4"/>
    <w:rsid w:val="002B10D6"/>
    <w:rsid w:val="002B10F2"/>
    <w:rsid w:val="002B1258"/>
    <w:rsid w:val="002B1308"/>
    <w:rsid w:val="002B1484"/>
    <w:rsid w:val="002B160D"/>
    <w:rsid w:val="002B2077"/>
    <w:rsid w:val="002B228E"/>
    <w:rsid w:val="002B258A"/>
    <w:rsid w:val="002B29A1"/>
    <w:rsid w:val="002B2B5E"/>
    <w:rsid w:val="002B30A4"/>
    <w:rsid w:val="002B3103"/>
    <w:rsid w:val="002B35D4"/>
    <w:rsid w:val="002B36F5"/>
    <w:rsid w:val="002B3B71"/>
    <w:rsid w:val="002B48EA"/>
    <w:rsid w:val="002B4A0C"/>
    <w:rsid w:val="002B4E4B"/>
    <w:rsid w:val="002B618C"/>
    <w:rsid w:val="002B6575"/>
    <w:rsid w:val="002B6B60"/>
    <w:rsid w:val="002B6EE3"/>
    <w:rsid w:val="002B70A2"/>
    <w:rsid w:val="002B72A6"/>
    <w:rsid w:val="002B75C8"/>
    <w:rsid w:val="002C0090"/>
    <w:rsid w:val="002C0398"/>
    <w:rsid w:val="002C039F"/>
    <w:rsid w:val="002C0C57"/>
    <w:rsid w:val="002C142C"/>
    <w:rsid w:val="002C1671"/>
    <w:rsid w:val="002C1CEB"/>
    <w:rsid w:val="002C1FC1"/>
    <w:rsid w:val="002C255F"/>
    <w:rsid w:val="002C258C"/>
    <w:rsid w:val="002C26C1"/>
    <w:rsid w:val="002C2862"/>
    <w:rsid w:val="002C29D1"/>
    <w:rsid w:val="002C2B7D"/>
    <w:rsid w:val="002C2C76"/>
    <w:rsid w:val="002C2D72"/>
    <w:rsid w:val="002C2EE6"/>
    <w:rsid w:val="002C301F"/>
    <w:rsid w:val="002C30AB"/>
    <w:rsid w:val="002C337F"/>
    <w:rsid w:val="002C3591"/>
    <w:rsid w:val="002C3852"/>
    <w:rsid w:val="002C3EDE"/>
    <w:rsid w:val="002C41E3"/>
    <w:rsid w:val="002C41F9"/>
    <w:rsid w:val="002C42B8"/>
    <w:rsid w:val="002C4B25"/>
    <w:rsid w:val="002C4FC6"/>
    <w:rsid w:val="002C50EC"/>
    <w:rsid w:val="002C547F"/>
    <w:rsid w:val="002C566A"/>
    <w:rsid w:val="002C5CCF"/>
    <w:rsid w:val="002C5E46"/>
    <w:rsid w:val="002C6726"/>
    <w:rsid w:val="002C6BCA"/>
    <w:rsid w:val="002C7204"/>
    <w:rsid w:val="002C78D3"/>
    <w:rsid w:val="002C7E46"/>
    <w:rsid w:val="002C7F43"/>
    <w:rsid w:val="002D0809"/>
    <w:rsid w:val="002D0BCE"/>
    <w:rsid w:val="002D13D7"/>
    <w:rsid w:val="002D15D5"/>
    <w:rsid w:val="002D17C7"/>
    <w:rsid w:val="002D1C30"/>
    <w:rsid w:val="002D1CC6"/>
    <w:rsid w:val="002D1E5F"/>
    <w:rsid w:val="002D1E68"/>
    <w:rsid w:val="002D2141"/>
    <w:rsid w:val="002D21B9"/>
    <w:rsid w:val="002D22E7"/>
    <w:rsid w:val="002D2820"/>
    <w:rsid w:val="002D2CCE"/>
    <w:rsid w:val="002D3034"/>
    <w:rsid w:val="002D3770"/>
    <w:rsid w:val="002D3A54"/>
    <w:rsid w:val="002D3FFA"/>
    <w:rsid w:val="002D4027"/>
    <w:rsid w:val="002D4156"/>
    <w:rsid w:val="002D42E7"/>
    <w:rsid w:val="002D4B04"/>
    <w:rsid w:val="002D4B62"/>
    <w:rsid w:val="002D4BEB"/>
    <w:rsid w:val="002D583D"/>
    <w:rsid w:val="002D5B69"/>
    <w:rsid w:val="002D5DB3"/>
    <w:rsid w:val="002D6C21"/>
    <w:rsid w:val="002D70D3"/>
    <w:rsid w:val="002D7B53"/>
    <w:rsid w:val="002E0078"/>
    <w:rsid w:val="002E02C8"/>
    <w:rsid w:val="002E0475"/>
    <w:rsid w:val="002E0ABF"/>
    <w:rsid w:val="002E0CB9"/>
    <w:rsid w:val="002E0E62"/>
    <w:rsid w:val="002E17C0"/>
    <w:rsid w:val="002E19CE"/>
    <w:rsid w:val="002E1B68"/>
    <w:rsid w:val="002E256A"/>
    <w:rsid w:val="002E2B5E"/>
    <w:rsid w:val="002E2CD6"/>
    <w:rsid w:val="002E309D"/>
    <w:rsid w:val="002E3252"/>
    <w:rsid w:val="002E3433"/>
    <w:rsid w:val="002E354C"/>
    <w:rsid w:val="002E38B2"/>
    <w:rsid w:val="002E3F5E"/>
    <w:rsid w:val="002E4058"/>
    <w:rsid w:val="002E40CF"/>
    <w:rsid w:val="002E48DD"/>
    <w:rsid w:val="002E4D2A"/>
    <w:rsid w:val="002E522E"/>
    <w:rsid w:val="002E5DF6"/>
    <w:rsid w:val="002E5F6E"/>
    <w:rsid w:val="002E6100"/>
    <w:rsid w:val="002E6DB8"/>
    <w:rsid w:val="002E6F69"/>
    <w:rsid w:val="002E75DD"/>
    <w:rsid w:val="002E7634"/>
    <w:rsid w:val="002E76A5"/>
    <w:rsid w:val="002E7B47"/>
    <w:rsid w:val="002E7D08"/>
    <w:rsid w:val="002E7FE2"/>
    <w:rsid w:val="002F0BEB"/>
    <w:rsid w:val="002F0DC8"/>
    <w:rsid w:val="002F0F27"/>
    <w:rsid w:val="002F1098"/>
    <w:rsid w:val="002F110C"/>
    <w:rsid w:val="002F12E1"/>
    <w:rsid w:val="002F13F8"/>
    <w:rsid w:val="002F16D0"/>
    <w:rsid w:val="002F1B1F"/>
    <w:rsid w:val="002F2183"/>
    <w:rsid w:val="002F22A0"/>
    <w:rsid w:val="002F257F"/>
    <w:rsid w:val="002F2B8F"/>
    <w:rsid w:val="002F2D94"/>
    <w:rsid w:val="002F36DD"/>
    <w:rsid w:val="002F3B88"/>
    <w:rsid w:val="002F458D"/>
    <w:rsid w:val="002F46B4"/>
    <w:rsid w:val="002F4A38"/>
    <w:rsid w:val="002F4A58"/>
    <w:rsid w:val="002F4EDD"/>
    <w:rsid w:val="002F4F63"/>
    <w:rsid w:val="002F50AB"/>
    <w:rsid w:val="002F5416"/>
    <w:rsid w:val="002F555F"/>
    <w:rsid w:val="002F55C4"/>
    <w:rsid w:val="002F5B0D"/>
    <w:rsid w:val="002F5E57"/>
    <w:rsid w:val="002F5F25"/>
    <w:rsid w:val="002F6424"/>
    <w:rsid w:val="002F6449"/>
    <w:rsid w:val="002F651C"/>
    <w:rsid w:val="002F6952"/>
    <w:rsid w:val="002F6A02"/>
    <w:rsid w:val="002F6C5B"/>
    <w:rsid w:val="002F70A6"/>
    <w:rsid w:val="002F762F"/>
    <w:rsid w:val="002F7BAA"/>
    <w:rsid w:val="002F7DA1"/>
    <w:rsid w:val="002F7FFD"/>
    <w:rsid w:val="003000AE"/>
    <w:rsid w:val="003007EF"/>
    <w:rsid w:val="003010F4"/>
    <w:rsid w:val="00301586"/>
    <w:rsid w:val="0030187E"/>
    <w:rsid w:val="00301D36"/>
    <w:rsid w:val="00301DEB"/>
    <w:rsid w:val="0030229D"/>
    <w:rsid w:val="003024BF"/>
    <w:rsid w:val="0030266D"/>
    <w:rsid w:val="003027F1"/>
    <w:rsid w:val="00302914"/>
    <w:rsid w:val="00302A17"/>
    <w:rsid w:val="00302FDA"/>
    <w:rsid w:val="00303217"/>
    <w:rsid w:val="0030351B"/>
    <w:rsid w:val="003038CB"/>
    <w:rsid w:val="00303993"/>
    <w:rsid w:val="00303B49"/>
    <w:rsid w:val="00304281"/>
    <w:rsid w:val="003044BF"/>
    <w:rsid w:val="003044D2"/>
    <w:rsid w:val="003044F6"/>
    <w:rsid w:val="003053D1"/>
    <w:rsid w:val="0030548A"/>
    <w:rsid w:val="003054DC"/>
    <w:rsid w:val="00305610"/>
    <w:rsid w:val="003056DE"/>
    <w:rsid w:val="0030580A"/>
    <w:rsid w:val="00305B44"/>
    <w:rsid w:val="00305E6C"/>
    <w:rsid w:val="003060EC"/>
    <w:rsid w:val="00307445"/>
    <w:rsid w:val="003075F6"/>
    <w:rsid w:val="00310105"/>
    <w:rsid w:val="0031075D"/>
    <w:rsid w:val="00310CB2"/>
    <w:rsid w:val="00310D06"/>
    <w:rsid w:val="003116A2"/>
    <w:rsid w:val="003117A6"/>
    <w:rsid w:val="003117FC"/>
    <w:rsid w:val="00311BE0"/>
    <w:rsid w:val="00311F01"/>
    <w:rsid w:val="0031210F"/>
    <w:rsid w:val="00312447"/>
    <w:rsid w:val="003124B9"/>
    <w:rsid w:val="00312526"/>
    <w:rsid w:val="00312664"/>
    <w:rsid w:val="00312C20"/>
    <w:rsid w:val="00313C2C"/>
    <w:rsid w:val="00313EC3"/>
    <w:rsid w:val="00314098"/>
    <w:rsid w:val="003147FC"/>
    <w:rsid w:val="003148C0"/>
    <w:rsid w:val="0031492B"/>
    <w:rsid w:val="00314E8A"/>
    <w:rsid w:val="00315138"/>
    <w:rsid w:val="00315338"/>
    <w:rsid w:val="00315420"/>
    <w:rsid w:val="0031552C"/>
    <w:rsid w:val="003155AE"/>
    <w:rsid w:val="003155C8"/>
    <w:rsid w:val="00315A51"/>
    <w:rsid w:val="00315A53"/>
    <w:rsid w:val="00315E70"/>
    <w:rsid w:val="003165DD"/>
    <w:rsid w:val="003167FF"/>
    <w:rsid w:val="00316A2D"/>
    <w:rsid w:val="00317FC7"/>
    <w:rsid w:val="003204A8"/>
    <w:rsid w:val="00320591"/>
    <w:rsid w:val="00320A50"/>
    <w:rsid w:val="00320CDF"/>
    <w:rsid w:val="00321449"/>
    <w:rsid w:val="003215E9"/>
    <w:rsid w:val="00321945"/>
    <w:rsid w:val="00321D51"/>
    <w:rsid w:val="00322C46"/>
    <w:rsid w:val="00322E62"/>
    <w:rsid w:val="00322E8E"/>
    <w:rsid w:val="0032342A"/>
    <w:rsid w:val="00324621"/>
    <w:rsid w:val="0032473A"/>
    <w:rsid w:val="00324A56"/>
    <w:rsid w:val="00324DFF"/>
    <w:rsid w:val="0032501F"/>
    <w:rsid w:val="00325B37"/>
    <w:rsid w:val="00325B85"/>
    <w:rsid w:val="00325CE1"/>
    <w:rsid w:val="00325DBD"/>
    <w:rsid w:val="00327138"/>
    <w:rsid w:val="003278A6"/>
    <w:rsid w:val="00327A6C"/>
    <w:rsid w:val="00327C86"/>
    <w:rsid w:val="003304D8"/>
    <w:rsid w:val="00330E0C"/>
    <w:rsid w:val="00331382"/>
    <w:rsid w:val="00331CB8"/>
    <w:rsid w:val="00331D55"/>
    <w:rsid w:val="003321DF"/>
    <w:rsid w:val="003327BE"/>
    <w:rsid w:val="0033299F"/>
    <w:rsid w:val="003335E6"/>
    <w:rsid w:val="00333976"/>
    <w:rsid w:val="00333B98"/>
    <w:rsid w:val="00334158"/>
    <w:rsid w:val="00334391"/>
    <w:rsid w:val="0033474C"/>
    <w:rsid w:val="0033498A"/>
    <w:rsid w:val="00334B96"/>
    <w:rsid w:val="00334BE3"/>
    <w:rsid w:val="003352F1"/>
    <w:rsid w:val="00335689"/>
    <w:rsid w:val="003359D5"/>
    <w:rsid w:val="00335ADA"/>
    <w:rsid w:val="00335EAC"/>
    <w:rsid w:val="00336271"/>
    <w:rsid w:val="00336420"/>
    <w:rsid w:val="00336C54"/>
    <w:rsid w:val="00336D19"/>
    <w:rsid w:val="00336E46"/>
    <w:rsid w:val="0033717E"/>
    <w:rsid w:val="003372CA"/>
    <w:rsid w:val="00337B38"/>
    <w:rsid w:val="00337CD6"/>
    <w:rsid w:val="00337D69"/>
    <w:rsid w:val="00337E24"/>
    <w:rsid w:val="0034006D"/>
    <w:rsid w:val="003400CB"/>
    <w:rsid w:val="003401FB"/>
    <w:rsid w:val="00340389"/>
    <w:rsid w:val="00340487"/>
    <w:rsid w:val="003412B5"/>
    <w:rsid w:val="003414C8"/>
    <w:rsid w:val="003416F1"/>
    <w:rsid w:val="00341967"/>
    <w:rsid w:val="00342024"/>
    <w:rsid w:val="0034245B"/>
    <w:rsid w:val="003426D6"/>
    <w:rsid w:val="00342C3C"/>
    <w:rsid w:val="003432B8"/>
    <w:rsid w:val="00343459"/>
    <w:rsid w:val="003434F0"/>
    <w:rsid w:val="003439C4"/>
    <w:rsid w:val="003439E8"/>
    <w:rsid w:val="00343F8A"/>
    <w:rsid w:val="00344006"/>
    <w:rsid w:val="00344273"/>
    <w:rsid w:val="003442BD"/>
    <w:rsid w:val="00344660"/>
    <w:rsid w:val="003448EE"/>
    <w:rsid w:val="003450AC"/>
    <w:rsid w:val="00345B5D"/>
    <w:rsid w:val="00345BEF"/>
    <w:rsid w:val="0034634A"/>
    <w:rsid w:val="003464B8"/>
    <w:rsid w:val="00346976"/>
    <w:rsid w:val="00346A24"/>
    <w:rsid w:val="00346C1B"/>
    <w:rsid w:val="00347111"/>
    <w:rsid w:val="003472B9"/>
    <w:rsid w:val="0034733D"/>
    <w:rsid w:val="00347861"/>
    <w:rsid w:val="00347AE8"/>
    <w:rsid w:val="00347C7B"/>
    <w:rsid w:val="00350267"/>
    <w:rsid w:val="0035033B"/>
    <w:rsid w:val="003504F4"/>
    <w:rsid w:val="00350762"/>
    <w:rsid w:val="00350D51"/>
    <w:rsid w:val="003510F4"/>
    <w:rsid w:val="0035153D"/>
    <w:rsid w:val="003516DD"/>
    <w:rsid w:val="00351D28"/>
    <w:rsid w:val="003520A7"/>
    <w:rsid w:val="00352516"/>
    <w:rsid w:val="00352670"/>
    <w:rsid w:val="003527D3"/>
    <w:rsid w:val="00352C47"/>
    <w:rsid w:val="00352F9E"/>
    <w:rsid w:val="0035348C"/>
    <w:rsid w:val="003535A3"/>
    <w:rsid w:val="00353BBF"/>
    <w:rsid w:val="003543ED"/>
    <w:rsid w:val="00354AAE"/>
    <w:rsid w:val="003552FF"/>
    <w:rsid w:val="00355370"/>
    <w:rsid w:val="00355D73"/>
    <w:rsid w:val="003567D6"/>
    <w:rsid w:val="0035730A"/>
    <w:rsid w:val="00357B38"/>
    <w:rsid w:val="00357E0C"/>
    <w:rsid w:val="003612C1"/>
    <w:rsid w:val="00361744"/>
    <w:rsid w:val="00361761"/>
    <w:rsid w:val="003617CF"/>
    <w:rsid w:val="00361D1E"/>
    <w:rsid w:val="003621C8"/>
    <w:rsid w:val="003623F7"/>
    <w:rsid w:val="00362613"/>
    <w:rsid w:val="0036293F"/>
    <w:rsid w:val="00362C58"/>
    <w:rsid w:val="00362CA9"/>
    <w:rsid w:val="00363142"/>
    <w:rsid w:val="003631F5"/>
    <w:rsid w:val="003635CB"/>
    <w:rsid w:val="003636DE"/>
    <w:rsid w:val="00363AA6"/>
    <w:rsid w:val="00363BCC"/>
    <w:rsid w:val="00364CC0"/>
    <w:rsid w:val="003653F9"/>
    <w:rsid w:val="00365B55"/>
    <w:rsid w:val="00365D50"/>
    <w:rsid w:val="00365DD2"/>
    <w:rsid w:val="003661B0"/>
    <w:rsid w:val="00366A40"/>
    <w:rsid w:val="00366DDB"/>
    <w:rsid w:val="00366E25"/>
    <w:rsid w:val="00366E9B"/>
    <w:rsid w:val="00367635"/>
    <w:rsid w:val="00367CEE"/>
    <w:rsid w:val="00367D71"/>
    <w:rsid w:val="00367F49"/>
    <w:rsid w:val="00370798"/>
    <w:rsid w:val="003710DA"/>
    <w:rsid w:val="00371202"/>
    <w:rsid w:val="00371493"/>
    <w:rsid w:val="00371AA2"/>
    <w:rsid w:val="00371EB7"/>
    <w:rsid w:val="0037211E"/>
    <w:rsid w:val="003724AF"/>
    <w:rsid w:val="00372787"/>
    <w:rsid w:val="00372AD8"/>
    <w:rsid w:val="00372B54"/>
    <w:rsid w:val="00372B58"/>
    <w:rsid w:val="003734B7"/>
    <w:rsid w:val="00373848"/>
    <w:rsid w:val="00373DD1"/>
    <w:rsid w:val="00373F4E"/>
    <w:rsid w:val="003740D2"/>
    <w:rsid w:val="00374836"/>
    <w:rsid w:val="0037491B"/>
    <w:rsid w:val="00375141"/>
    <w:rsid w:val="0037525C"/>
    <w:rsid w:val="003753D2"/>
    <w:rsid w:val="00375B08"/>
    <w:rsid w:val="00375EE8"/>
    <w:rsid w:val="003762D0"/>
    <w:rsid w:val="003765A2"/>
    <w:rsid w:val="00376820"/>
    <w:rsid w:val="00376D44"/>
    <w:rsid w:val="0037766B"/>
    <w:rsid w:val="003777DA"/>
    <w:rsid w:val="003778DF"/>
    <w:rsid w:val="00377CE1"/>
    <w:rsid w:val="00380414"/>
    <w:rsid w:val="003807D9"/>
    <w:rsid w:val="00380932"/>
    <w:rsid w:val="00380949"/>
    <w:rsid w:val="00380C3E"/>
    <w:rsid w:val="00380CD8"/>
    <w:rsid w:val="00380E73"/>
    <w:rsid w:val="00380E79"/>
    <w:rsid w:val="003813CC"/>
    <w:rsid w:val="00381663"/>
    <w:rsid w:val="00381CA6"/>
    <w:rsid w:val="00381D5F"/>
    <w:rsid w:val="00381DFD"/>
    <w:rsid w:val="00381E3E"/>
    <w:rsid w:val="00381E63"/>
    <w:rsid w:val="0038208F"/>
    <w:rsid w:val="00382091"/>
    <w:rsid w:val="00382581"/>
    <w:rsid w:val="003825F9"/>
    <w:rsid w:val="003828B0"/>
    <w:rsid w:val="00382E11"/>
    <w:rsid w:val="0038353C"/>
    <w:rsid w:val="003839EB"/>
    <w:rsid w:val="00383C5D"/>
    <w:rsid w:val="00383E4B"/>
    <w:rsid w:val="00383FA5"/>
    <w:rsid w:val="003842E4"/>
    <w:rsid w:val="0038451A"/>
    <w:rsid w:val="0038480A"/>
    <w:rsid w:val="00384C2F"/>
    <w:rsid w:val="00384C9E"/>
    <w:rsid w:val="00384CEB"/>
    <w:rsid w:val="00384F45"/>
    <w:rsid w:val="00385D2D"/>
    <w:rsid w:val="0038627B"/>
    <w:rsid w:val="0038663E"/>
    <w:rsid w:val="003867D2"/>
    <w:rsid w:val="003868FC"/>
    <w:rsid w:val="00386A8C"/>
    <w:rsid w:val="00386F9C"/>
    <w:rsid w:val="00387342"/>
    <w:rsid w:val="00390265"/>
    <w:rsid w:val="003902BC"/>
    <w:rsid w:val="003904D2"/>
    <w:rsid w:val="003907FA"/>
    <w:rsid w:val="0039107F"/>
    <w:rsid w:val="00391431"/>
    <w:rsid w:val="00391489"/>
    <w:rsid w:val="003918C2"/>
    <w:rsid w:val="00391B03"/>
    <w:rsid w:val="003921D8"/>
    <w:rsid w:val="00392CBD"/>
    <w:rsid w:val="00392DE4"/>
    <w:rsid w:val="00392E1B"/>
    <w:rsid w:val="00393601"/>
    <w:rsid w:val="003937DE"/>
    <w:rsid w:val="00393B35"/>
    <w:rsid w:val="003941D2"/>
    <w:rsid w:val="003942E0"/>
    <w:rsid w:val="00394CB7"/>
    <w:rsid w:val="003950F1"/>
    <w:rsid w:val="00395799"/>
    <w:rsid w:val="00395D91"/>
    <w:rsid w:val="00396231"/>
    <w:rsid w:val="00396678"/>
    <w:rsid w:val="00396D7C"/>
    <w:rsid w:val="00396E21"/>
    <w:rsid w:val="00397464"/>
    <w:rsid w:val="00397DE2"/>
    <w:rsid w:val="003A06C1"/>
    <w:rsid w:val="003A0798"/>
    <w:rsid w:val="003A0C0F"/>
    <w:rsid w:val="003A0CC5"/>
    <w:rsid w:val="003A0E7C"/>
    <w:rsid w:val="003A15B9"/>
    <w:rsid w:val="003A1859"/>
    <w:rsid w:val="003A18D2"/>
    <w:rsid w:val="003A1C9D"/>
    <w:rsid w:val="003A1D7D"/>
    <w:rsid w:val="003A2855"/>
    <w:rsid w:val="003A2D8C"/>
    <w:rsid w:val="003A2F6A"/>
    <w:rsid w:val="003A2FD7"/>
    <w:rsid w:val="003A351C"/>
    <w:rsid w:val="003A3762"/>
    <w:rsid w:val="003A3893"/>
    <w:rsid w:val="003A3C59"/>
    <w:rsid w:val="003A3DFB"/>
    <w:rsid w:val="003A48B1"/>
    <w:rsid w:val="003A4B84"/>
    <w:rsid w:val="003A4D32"/>
    <w:rsid w:val="003A4EC6"/>
    <w:rsid w:val="003A5014"/>
    <w:rsid w:val="003A5175"/>
    <w:rsid w:val="003A5310"/>
    <w:rsid w:val="003A5596"/>
    <w:rsid w:val="003A5B1A"/>
    <w:rsid w:val="003A5B49"/>
    <w:rsid w:val="003A7345"/>
    <w:rsid w:val="003B00F1"/>
    <w:rsid w:val="003B0355"/>
    <w:rsid w:val="003B0A1D"/>
    <w:rsid w:val="003B0BD5"/>
    <w:rsid w:val="003B1050"/>
    <w:rsid w:val="003B1529"/>
    <w:rsid w:val="003B1721"/>
    <w:rsid w:val="003B189C"/>
    <w:rsid w:val="003B1A36"/>
    <w:rsid w:val="003B22A5"/>
    <w:rsid w:val="003B2B92"/>
    <w:rsid w:val="003B3D86"/>
    <w:rsid w:val="003B3E7B"/>
    <w:rsid w:val="003B4009"/>
    <w:rsid w:val="003B407F"/>
    <w:rsid w:val="003B4120"/>
    <w:rsid w:val="003B4306"/>
    <w:rsid w:val="003B43A3"/>
    <w:rsid w:val="003B43CD"/>
    <w:rsid w:val="003B4F82"/>
    <w:rsid w:val="003B5299"/>
    <w:rsid w:val="003B544E"/>
    <w:rsid w:val="003B566E"/>
    <w:rsid w:val="003B56FA"/>
    <w:rsid w:val="003B57E9"/>
    <w:rsid w:val="003B5E86"/>
    <w:rsid w:val="003B61F3"/>
    <w:rsid w:val="003B65AC"/>
    <w:rsid w:val="003B66DD"/>
    <w:rsid w:val="003B6C94"/>
    <w:rsid w:val="003B6E6B"/>
    <w:rsid w:val="003B7583"/>
    <w:rsid w:val="003B7710"/>
    <w:rsid w:val="003B7719"/>
    <w:rsid w:val="003B7A6C"/>
    <w:rsid w:val="003B7CFF"/>
    <w:rsid w:val="003B7DC3"/>
    <w:rsid w:val="003C0092"/>
    <w:rsid w:val="003C0282"/>
    <w:rsid w:val="003C04B0"/>
    <w:rsid w:val="003C061A"/>
    <w:rsid w:val="003C0BF2"/>
    <w:rsid w:val="003C0E1A"/>
    <w:rsid w:val="003C0E49"/>
    <w:rsid w:val="003C121E"/>
    <w:rsid w:val="003C12B6"/>
    <w:rsid w:val="003C12F6"/>
    <w:rsid w:val="003C1887"/>
    <w:rsid w:val="003C1FEB"/>
    <w:rsid w:val="003C20C2"/>
    <w:rsid w:val="003C23F2"/>
    <w:rsid w:val="003C2B9E"/>
    <w:rsid w:val="003C2E73"/>
    <w:rsid w:val="003C31DC"/>
    <w:rsid w:val="003C32BB"/>
    <w:rsid w:val="003C3340"/>
    <w:rsid w:val="003C336F"/>
    <w:rsid w:val="003C40ED"/>
    <w:rsid w:val="003C465C"/>
    <w:rsid w:val="003C4B02"/>
    <w:rsid w:val="003C4C10"/>
    <w:rsid w:val="003C4D25"/>
    <w:rsid w:val="003C5305"/>
    <w:rsid w:val="003C53C1"/>
    <w:rsid w:val="003C54A9"/>
    <w:rsid w:val="003C5A4B"/>
    <w:rsid w:val="003C5B63"/>
    <w:rsid w:val="003C61DD"/>
    <w:rsid w:val="003C640B"/>
    <w:rsid w:val="003C6F91"/>
    <w:rsid w:val="003C71FC"/>
    <w:rsid w:val="003C7231"/>
    <w:rsid w:val="003C72E0"/>
    <w:rsid w:val="003C7352"/>
    <w:rsid w:val="003C7356"/>
    <w:rsid w:val="003C7418"/>
    <w:rsid w:val="003D01D6"/>
    <w:rsid w:val="003D02F7"/>
    <w:rsid w:val="003D034A"/>
    <w:rsid w:val="003D051C"/>
    <w:rsid w:val="003D0639"/>
    <w:rsid w:val="003D07E8"/>
    <w:rsid w:val="003D0A51"/>
    <w:rsid w:val="003D0CCC"/>
    <w:rsid w:val="003D0D5A"/>
    <w:rsid w:val="003D0DDF"/>
    <w:rsid w:val="003D0E60"/>
    <w:rsid w:val="003D0F78"/>
    <w:rsid w:val="003D1126"/>
    <w:rsid w:val="003D1202"/>
    <w:rsid w:val="003D1C92"/>
    <w:rsid w:val="003D1CC5"/>
    <w:rsid w:val="003D2128"/>
    <w:rsid w:val="003D216A"/>
    <w:rsid w:val="003D22DB"/>
    <w:rsid w:val="003D288F"/>
    <w:rsid w:val="003D2A17"/>
    <w:rsid w:val="003D2B26"/>
    <w:rsid w:val="003D2CE9"/>
    <w:rsid w:val="003D2DE2"/>
    <w:rsid w:val="003D31A3"/>
    <w:rsid w:val="003D329B"/>
    <w:rsid w:val="003D3B5C"/>
    <w:rsid w:val="003D3D1F"/>
    <w:rsid w:val="003D413A"/>
    <w:rsid w:val="003D42EB"/>
    <w:rsid w:val="003D46D2"/>
    <w:rsid w:val="003D4DB0"/>
    <w:rsid w:val="003D5034"/>
    <w:rsid w:val="003D531F"/>
    <w:rsid w:val="003D5591"/>
    <w:rsid w:val="003D5BA9"/>
    <w:rsid w:val="003D5DF6"/>
    <w:rsid w:val="003D60E5"/>
    <w:rsid w:val="003D611D"/>
    <w:rsid w:val="003D655E"/>
    <w:rsid w:val="003D68B9"/>
    <w:rsid w:val="003D6BDB"/>
    <w:rsid w:val="003D6BE7"/>
    <w:rsid w:val="003D6E40"/>
    <w:rsid w:val="003D7668"/>
    <w:rsid w:val="003E0038"/>
    <w:rsid w:val="003E00D9"/>
    <w:rsid w:val="003E0297"/>
    <w:rsid w:val="003E03BF"/>
    <w:rsid w:val="003E0541"/>
    <w:rsid w:val="003E0562"/>
    <w:rsid w:val="003E0795"/>
    <w:rsid w:val="003E0A43"/>
    <w:rsid w:val="003E0D06"/>
    <w:rsid w:val="003E0E56"/>
    <w:rsid w:val="003E126F"/>
    <w:rsid w:val="003E1312"/>
    <w:rsid w:val="003E18C4"/>
    <w:rsid w:val="003E1F32"/>
    <w:rsid w:val="003E20C7"/>
    <w:rsid w:val="003E21EA"/>
    <w:rsid w:val="003E28F4"/>
    <w:rsid w:val="003E3E7C"/>
    <w:rsid w:val="003E3EC8"/>
    <w:rsid w:val="003E3EDB"/>
    <w:rsid w:val="003E4099"/>
    <w:rsid w:val="003E4547"/>
    <w:rsid w:val="003E490E"/>
    <w:rsid w:val="003E4B3B"/>
    <w:rsid w:val="003E4EE5"/>
    <w:rsid w:val="003E4EF8"/>
    <w:rsid w:val="003E553D"/>
    <w:rsid w:val="003E5E54"/>
    <w:rsid w:val="003E6610"/>
    <w:rsid w:val="003E66CC"/>
    <w:rsid w:val="003E69A3"/>
    <w:rsid w:val="003E7066"/>
    <w:rsid w:val="003E7202"/>
    <w:rsid w:val="003E742F"/>
    <w:rsid w:val="003E74B5"/>
    <w:rsid w:val="003E7C24"/>
    <w:rsid w:val="003E7CF3"/>
    <w:rsid w:val="003E7CF6"/>
    <w:rsid w:val="003E7DC6"/>
    <w:rsid w:val="003F0369"/>
    <w:rsid w:val="003F0657"/>
    <w:rsid w:val="003F0684"/>
    <w:rsid w:val="003F068B"/>
    <w:rsid w:val="003F06B3"/>
    <w:rsid w:val="003F0984"/>
    <w:rsid w:val="003F1229"/>
    <w:rsid w:val="003F13E2"/>
    <w:rsid w:val="003F1CA6"/>
    <w:rsid w:val="003F1F49"/>
    <w:rsid w:val="003F2121"/>
    <w:rsid w:val="003F2359"/>
    <w:rsid w:val="003F24F4"/>
    <w:rsid w:val="003F2A2E"/>
    <w:rsid w:val="003F2F64"/>
    <w:rsid w:val="003F37C8"/>
    <w:rsid w:val="003F3BB7"/>
    <w:rsid w:val="003F4023"/>
    <w:rsid w:val="003F43F7"/>
    <w:rsid w:val="003F4408"/>
    <w:rsid w:val="003F4654"/>
    <w:rsid w:val="003F46E6"/>
    <w:rsid w:val="003F4933"/>
    <w:rsid w:val="003F4B2D"/>
    <w:rsid w:val="003F4EE1"/>
    <w:rsid w:val="003F4F9D"/>
    <w:rsid w:val="003F53AB"/>
    <w:rsid w:val="003F5A99"/>
    <w:rsid w:val="003F5D87"/>
    <w:rsid w:val="003F5F54"/>
    <w:rsid w:val="003F62B3"/>
    <w:rsid w:val="003F6634"/>
    <w:rsid w:val="003F663F"/>
    <w:rsid w:val="003F68BC"/>
    <w:rsid w:val="003F6F36"/>
    <w:rsid w:val="003F6F4D"/>
    <w:rsid w:val="003F734A"/>
    <w:rsid w:val="003F772F"/>
    <w:rsid w:val="003F79F1"/>
    <w:rsid w:val="004009EB"/>
    <w:rsid w:val="00400DBD"/>
    <w:rsid w:val="00400EDA"/>
    <w:rsid w:val="00401115"/>
    <w:rsid w:val="00401419"/>
    <w:rsid w:val="004014FC"/>
    <w:rsid w:val="00401625"/>
    <w:rsid w:val="004017F1"/>
    <w:rsid w:val="004018A0"/>
    <w:rsid w:val="00401BB8"/>
    <w:rsid w:val="00401C7B"/>
    <w:rsid w:val="00401DEC"/>
    <w:rsid w:val="004023D6"/>
    <w:rsid w:val="004026C1"/>
    <w:rsid w:val="004027FB"/>
    <w:rsid w:val="0040297F"/>
    <w:rsid w:val="0040333E"/>
    <w:rsid w:val="00403637"/>
    <w:rsid w:val="00403978"/>
    <w:rsid w:val="00403A4A"/>
    <w:rsid w:val="0040406D"/>
    <w:rsid w:val="00404222"/>
    <w:rsid w:val="004042C3"/>
    <w:rsid w:val="004047BC"/>
    <w:rsid w:val="004049DA"/>
    <w:rsid w:val="00404CEB"/>
    <w:rsid w:val="004055C7"/>
    <w:rsid w:val="0040564B"/>
    <w:rsid w:val="00405B23"/>
    <w:rsid w:val="00406495"/>
    <w:rsid w:val="0040731B"/>
    <w:rsid w:val="00407EFD"/>
    <w:rsid w:val="004101F6"/>
    <w:rsid w:val="00410405"/>
    <w:rsid w:val="00410E63"/>
    <w:rsid w:val="00411195"/>
    <w:rsid w:val="00411385"/>
    <w:rsid w:val="00411692"/>
    <w:rsid w:val="004116C7"/>
    <w:rsid w:val="00411889"/>
    <w:rsid w:val="004119B7"/>
    <w:rsid w:val="00411D86"/>
    <w:rsid w:val="00411E23"/>
    <w:rsid w:val="00411E73"/>
    <w:rsid w:val="00411F4B"/>
    <w:rsid w:val="0041218F"/>
    <w:rsid w:val="004124DB"/>
    <w:rsid w:val="00412578"/>
    <w:rsid w:val="00412F41"/>
    <w:rsid w:val="0041304D"/>
    <w:rsid w:val="004130AF"/>
    <w:rsid w:val="0041345C"/>
    <w:rsid w:val="00413473"/>
    <w:rsid w:val="00413FD1"/>
    <w:rsid w:val="00413FEC"/>
    <w:rsid w:val="0041439D"/>
    <w:rsid w:val="00414CCA"/>
    <w:rsid w:val="00414D2D"/>
    <w:rsid w:val="00414E59"/>
    <w:rsid w:val="00414EBC"/>
    <w:rsid w:val="00414ED5"/>
    <w:rsid w:val="00415060"/>
    <w:rsid w:val="004152C1"/>
    <w:rsid w:val="004155AF"/>
    <w:rsid w:val="00415658"/>
    <w:rsid w:val="00415786"/>
    <w:rsid w:val="0041597A"/>
    <w:rsid w:val="00415B80"/>
    <w:rsid w:val="00416E0A"/>
    <w:rsid w:val="00417596"/>
    <w:rsid w:val="0042049E"/>
    <w:rsid w:val="004206F3"/>
    <w:rsid w:val="0042078D"/>
    <w:rsid w:val="00420891"/>
    <w:rsid w:val="00420BB4"/>
    <w:rsid w:val="00420CE7"/>
    <w:rsid w:val="00420DC9"/>
    <w:rsid w:val="00420DD2"/>
    <w:rsid w:val="00420F5A"/>
    <w:rsid w:val="00421094"/>
    <w:rsid w:val="00421713"/>
    <w:rsid w:val="00421A56"/>
    <w:rsid w:val="00421B1D"/>
    <w:rsid w:val="004221F6"/>
    <w:rsid w:val="00422CF9"/>
    <w:rsid w:val="0042323D"/>
    <w:rsid w:val="004237D9"/>
    <w:rsid w:val="00423992"/>
    <w:rsid w:val="00423BAC"/>
    <w:rsid w:val="00423E6A"/>
    <w:rsid w:val="00424156"/>
    <w:rsid w:val="00424408"/>
    <w:rsid w:val="00424679"/>
    <w:rsid w:val="0042489F"/>
    <w:rsid w:val="004248E5"/>
    <w:rsid w:val="00424A42"/>
    <w:rsid w:val="00424C3A"/>
    <w:rsid w:val="00425537"/>
    <w:rsid w:val="004255B0"/>
    <w:rsid w:val="00425706"/>
    <w:rsid w:val="004257CB"/>
    <w:rsid w:val="00425866"/>
    <w:rsid w:val="004259DE"/>
    <w:rsid w:val="00425FD2"/>
    <w:rsid w:val="00426736"/>
    <w:rsid w:val="0042687F"/>
    <w:rsid w:val="00426BC3"/>
    <w:rsid w:val="00426C85"/>
    <w:rsid w:val="00426E4E"/>
    <w:rsid w:val="00427841"/>
    <w:rsid w:val="00427893"/>
    <w:rsid w:val="004300F1"/>
    <w:rsid w:val="00430812"/>
    <w:rsid w:val="00430AC1"/>
    <w:rsid w:val="00430B32"/>
    <w:rsid w:val="00430D5C"/>
    <w:rsid w:val="00431424"/>
    <w:rsid w:val="00431494"/>
    <w:rsid w:val="004316F6"/>
    <w:rsid w:val="00431797"/>
    <w:rsid w:val="004318DB"/>
    <w:rsid w:val="00431937"/>
    <w:rsid w:val="00432407"/>
    <w:rsid w:val="0043243F"/>
    <w:rsid w:val="004326B0"/>
    <w:rsid w:val="004328EB"/>
    <w:rsid w:val="004331E9"/>
    <w:rsid w:val="00433414"/>
    <w:rsid w:val="00433F92"/>
    <w:rsid w:val="0043403A"/>
    <w:rsid w:val="0043404D"/>
    <w:rsid w:val="00434921"/>
    <w:rsid w:val="00434A3C"/>
    <w:rsid w:val="00434ECD"/>
    <w:rsid w:val="004354BA"/>
    <w:rsid w:val="00435606"/>
    <w:rsid w:val="00435B02"/>
    <w:rsid w:val="00435DBF"/>
    <w:rsid w:val="0043642F"/>
    <w:rsid w:val="004364F5"/>
    <w:rsid w:val="00436CC5"/>
    <w:rsid w:val="00436D70"/>
    <w:rsid w:val="004376BC"/>
    <w:rsid w:val="004377A0"/>
    <w:rsid w:val="004379A8"/>
    <w:rsid w:val="004379D9"/>
    <w:rsid w:val="00440A01"/>
    <w:rsid w:val="00440B9D"/>
    <w:rsid w:val="004411F2"/>
    <w:rsid w:val="0044137D"/>
    <w:rsid w:val="004414D4"/>
    <w:rsid w:val="004415DC"/>
    <w:rsid w:val="00441611"/>
    <w:rsid w:val="00441DBC"/>
    <w:rsid w:val="00441F0B"/>
    <w:rsid w:val="00441F87"/>
    <w:rsid w:val="00442346"/>
    <w:rsid w:val="004423B6"/>
    <w:rsid w:val="00442B5A"/>
    <w:rsid w:val="00442C4B"/>
    <w:rsid w:val="00442F08"/>
    <w:rsid w:val="0044323C"/>
    <w:rsid w:val="00443331"/>
    <w:rsid w:val="00443484"/>
    <w:rsid w:val="00443491"/>
    <w:rsid w:val="0044355D"/>
    <w:rsid w:val="00443B63"/>
    <w:rsid w:val="00444F86"/>
    <w:rsid w:val="00445082"/>
    <w:rsid w:val="00445117"/>
    <w:rsid w:val="0044582D"/>
    <w:rsid w:val="00445D33"/>
    <w:rsid w:val="00445FEC"/>
    <w:rsid w:val="00446248"/>
    <w:rsid w:val="004468B1"/>
    <w:rsid w:val="00446B18"/>
    <w:rsid w:val="00446BA3"/>
    <w:rsid w:val="00446D46"/>
    <w:rsid w:val="00447077"/>
    <w:rsid w:val="0044720E"/>
    <w:rsid w:val="00447900"/>
    <w:rsid w:val="00447ACC"/>
    <w:rsid w:val="004502DB"/>
    <w:rsid w:val="00450354"/>
    <w:rsid w:val="00450473"/>
    <w:rsid w:val="00450ECA"/>
    <w:rsid w:val="00450F89"/>
    <w:rsid w:val="00450F90"/>
    <w:rsid w:val="004515A2"/>
    <w:rsid w:val="004515CA"/>
    <w:rsid w:val="004516C4"/>
    <w:rsid w:val="00451924"/>
    <w:rsid w:val="0045193B"/>
    <w:rsid w:val="00451D7C"/>
    <w:rsid w:val="0045216F"/>
    <w:rsid w:val="004524D7"/>
    <w:rsid w:val="00452649"/>
    <w:rsid w:val="00452CEA"/>
    <w:rsid w:val="00452F98"/>
    <w:rsid w:val="004531BC"/>
    <w:rsid w:val="00453243"/>
    <w:rsid w:val="004544CE"/>
    <w:rsid w:val="00454C41"/>
    <w:rsid w:val="00454D1A"/>
    <w:rsid w:val="00454D7E"/>
    <w:rsid w:val="0045512F"/>
    <w:rsid w:val="0045513E"/>
    <w:rsid w:val="004552AE"/>
    <w:rsid w:val="004555D2"/>
    <w:rsid w:val="00455B0C"/>
    <w:rsid w:val="00455EEF"/>
    <w:rsid w:val="004561FC"/>
    <w:rsid w:val="004562B9"/>
    <w:rsid w:val="0045657F"/>
    <w:rsid w:val="0045662B"/>
    <w:rsid w:val="00456970"/>
    <w:rsid w:val="0045699C"/>
    <w:rsid w:val="00456C04"/>
    <w:rsid w:val="00456CDC"/>
    <w:rsid w:val="00457365"/>
    <w:rsid w:val="00457635"/>
    <w:rsid w:val="004576DC"/>
    <w:rsid w:val="00457B5B"/>
    <w:rsid w:val="004600DF"/>
    <w:rsid w:val="00460336"/>
    <w:rsid w:val="00460690"/>
    <w:rsid w:val="00460907"/>
    <w:rsid w:val="00460AE5"/>
    <w:rsid w:val="004611F0"/>
    <w:rsid w:val="0046169D"/>
    <w:rsid w:val="004620EB"/>
    <w:rsid w:val="00462642"/>
    <w:rsid w:val="004632FD"/>
    <w:rsid w:val="004635BC"/>
    <w:rsid w:val="0046375A"/>
    <w:rsid w:val="00463E67"/>
    <w:rsid w:val="004640FB"/>
    <w:rsid w:val="00464250"/>
    <w:rsid w:val="0046437E"/>
    <w:rsid w:val="004643BE"/>
    <w:rsid w:val="0046575A"/>
    <w:rsid w:val="00465A18"/>
    <w:rsid w:val="00465E3E"/>
    <w:rsid w:val="00465FAD"/>
    <w:rsid w:val="004664D6"/>
    <w:rsid w:val="0046651C"/>
    <w:rsid w:val="00466A0C"/>
    <w:rsid w:val="00466A9C"/>
    <w:rsid w:val="00466BA9"/>
    <w:rsid w:val="00466DBB"/>
    <w:rsid w:val="00467F33"/>
    <w:rsid w:val="0047003F"/>
    <w:rsid w:val="00470698"/>
    <w:rsid w:val="004712BA"/>
    <w:rsid w:val="00471312"/>
    <w:rsid w:val="004715B0"/>
    <w:rsid w:val="00471F1A"/>
    <w:rsid w:val="00471F93"/>
    <w:rsid w:val="00472736"/>
    <w:rsid w:val="0047285C"/>
    <w:rsid w:val="00472B9A"/>
    <w:rsid w:val="004731F9"/>
    <w:rsid w:val="00473779"/>
    <w:rsid w:val="00473904"/>
    <w:rsid w:val="00473A95"/>
    <w:rsid w:val="00474678"/>
    <w:rsid w:val="004747E7"/>
    <w:rsid w:val="00474BBE"/>
    <w:rsid w:val="00475073"/>
    <w:rsid w:val="00475322"/>
    <w:rsid w:val="0047533E"/>
    <w:rsid w:val="004754C7"/>
    <w:rsid w:val="004754FE"/>
    <w:rsid w:val="004759B4"/>
    <w:rsid w:val="00475CC7"/>
    <w:rsid w:val="00476322"/>
    <w:rsid w:val="00476336"/>
    <w:rsid w:val="00476A52"/>
    <w:rsid w:val="00476A61"/>
    <w:rsid w:val="0047768E"/>
    <w:rsid w:val="00477AB6"/>
    <w:rsid w:val="00477E64"/>
    <w:rsid w:val="00481502"/>
    <w:rsid w:val="00481A7C"/>
    <w:rsid w:val="00481F3D"/>
    <w:rsid w:val="00481F5F"/>
    <w:rsid w:val="00481FE1"/>
    <w:rsid w:val="00482480"/>
    <w:rsid w:val="00482BE3"/>
    <w:rsid w:val="00482E49"/>
    <w:rsid w:val="004833F1"/>
    <w:rsid w:val="004839CB"/>
    <w:rsid w:val="00483B28"/>
    <w:rsid w:val="00483EE4"/>
    <w:rsid w:val="00484443"/>
    <w:rsid w:val="00484447"/>
    <w:rsid w:val="00484DF2"/>
    <w:rsid w:val="00485170"/>
    <w:rsid w:val="00485714"/>
    <w:rsid w:val="00485795"/>
    <w:rsid w:val="00485D8C"/>
    <w:rsid w:val="00485DFF"/>
    <w:rsid w:val="00486385"/>
    <w:rsid w:val="00486608"/>
    <w:rsid w:val="0048660D"/>
    <w:rsid w:val="004866C2"/>
    <w:rsid w:val="0048671D"/>
    <w:rsid w:val="00486908"/>
    <w:rsid w:val="00486ED3"/>
    <w:rsid w:val="0048721A"/>
    <w:rsid w:val="004873B8"/>
    <w:rsid w:val="00487859"/>
    <w:rsid w:val="00487874"/>
    <w:rsid w:val="00487DC9"/>
    <w:rsid w:val="00487F05"/>
    <w:rsid w:val="00490280"/>
    <w:rsid w:val="004902A5"/>
    <w:rsid w:val="004902F8"/>
    <w:rsid w:val="004905A7"/>
    <w:rsid w:val="0049081A"/>
    <w:rsid w:val="00490D8E"/>
    <w:rsid w:val="004910CB"/>
    <w:rsid w:val="0049117E"/>
    <w:rsid w:val="00491C78"/>
    <w:rsid w:val="00491D3E"/>
    <w:rsid w:val="00491EFC"/>
    <w:rsid w:val="00491F7D"/>
    <w:rsid w:val="00492A2E"/>
    <w:rsid w:val="00492F57"/>
    <w:rsid w:val="0049300E"/>
    <w:rsid w:val="004933AA"/>
    <w:rsid w:val="004937B8"/>
    <w:rsid w:val="00493B52"/>
    <w:rsid w:val="00493BE1"/>
    <w:rsid w:val="00493EE6"/>
    <w:rsid w:val="00494CAD"/>
    <w:rsid w:val="0049559D"/>
    <w:rsid w:val="004958BF"/>
    <w:rsid w:val="00495961"/>
    <w:rsid w:val="00495B43"/>
    <w:rsid w:val="00495CA1"/>
    <w:rsid w:val="00495D8F"/>
    <w:rsid w:val="00495F57"/>
    <w:rsid w:val="00496022"/>
    <w:rsid w:val="0049649C"/>
    <w:rsid w:val="00497094"/>
    <w:rsid w:val="00497157"/>
    <w:rsid w:val="004972E2"/>
    <w:rsid w:val="004978AE"/>
    <w:rsid w:val="00497AC1"/>
    <w:rsid w:val="00497AE4"/>
    <w:rsid w:val="004A0349"/>
    <w:rsid w:val="004A0495"/>
    <w:rsid w:val="004A0531"/>
    <w:rsid w:val="004A057A"/>
    <w:rsid w:val="004A06F1"/>
    <w:rsid w:val="004A10C4"/>
    <w:rsid w:val="004A143F"/>
    <w:rsid w:val="004A1563"/>
    <w:rsid w:val="004A181D"/>
    <w:rsid w:val="004A18AE"/>
    <w:rsid w:val="004A19B4"/>
    <w:rsid w:val="004A1E5E"/>
    <w:rsid w:val="004A2064"/>
    <w:rsid w:val="004A20FF"/>
    <w:rsid w:val="004A2182"/>
    <w:rsid w:val="004A2701"/>
    <w:rsid w:val="004A2C75"/>
    <w:rsid w:val="004A2F94"/>
    <w:rsid w:val="004A358B"/>
    <w:rsid w:val="004A496C"/>
    <w:rsid w:val="004A4A33"/>
    <w:rsid w:val="004A4C8F"/>
    <w:rsid w:val="004A4CB2"/>
    <w:rsid w:val="004A4CF3"/>
    <w:rsid w:val="004A5309"/>
    <w:rsid w:val="004A573E"/>
    <w:rsid w:val="004A5937"/>
    <w:rsid w:val="004A6C75"/>
    <w:rsid w:val="004A7196"/>
    <w:rsid w:val="004A7F42"/>
    <w:rsid w:val="004B04ED"/>
    <w:rsid w:val="004B0751"/>
    <w:rsid w:val="004B080C"/>
    <w:rsid w:val="004B0B1C"/>
    <w:rsid w:val="004B0BC1"/>
    <w:rsid w:val="004B1278"/>
    <w:rsid w:val="004B138C"/>
    <w:rsid w:val="004B149D"/>
    <w:rsid w:val="004B1658"/>
    <w:rsid w:val="004B1691"/>
    <w:rsid w:val="004B1BED"/>
    <w:rsid w:val="004B1D52"/>
    <w:rsid w:val="004B1ED3"/>
    <w:rsid w:val="004B253A"/>
    <w:rsid w:val="004B26DB"/>
    <w:rsid w:val="004B2A8A"/>
    <w:rsid w:val="004B2B74"/>
    <w:rsid w:val="004B308D"/>
    <w:rsid w:val="004B320F"/>
    <w:rsid w:val="004B3417"/>
    <w:rsid w:val="004B3C1B"/>
    <w:rsid w:val="004B3C8B"/>
    <w:rsid w:val="004B407A"/>
    <w:rsid w:val="004B4432"/>
    <w:rsid w:val="004B4A16"/>
    <w:rsid w:val="004B4ABF"/>
    <w:rsid w:val="004B4D41"/>
    <w:rsid w:val="004B4F6E"/>
    <w:rsid w:val="004B50FF"/>
    <w:rsid w:val="004B5260"/>
    <w:rsid w:val="004B5879"/>
    <w:rsid w:val="004B58DE"/>
    <w:rsid w:val="004B5A0F"/>
    <w:rsid w:val="004B5CDD"/>
    <w:rsid w:val="004B5D20"/>
    <w:rsid w:val="004B5DA1"/>
    <w:rsid w:val="004B623E"/>
    <w:rsid w:val="004B6608"/>
    <w:rsid w:val="004B6C4F"/>
    <w:rsid w:val="004B6F0D"/>
    <w:rsid w:val="004B6F67"/>
    <w:rsid w:val="004B7F80"/>
    <w:rsid w:val="004C08CF"/>
    <w:rsid w:val="004C08DE"/>
    <w:rsid w:val="004C08DF"/>
    <w:rsid w:val="004C0B01"/>
    <w:rsid w:val="004C0D10"/>
    <w:rsid w:val="004C11F6"/>
    <w:rsid w:val="004C127F"/>
    <w:rsid w:val="004C1455"/>
    <w:rsid w:val="004C1B43"/>
    <w:rsid w:val="004C1D01"/>
    <w:rsid w:val="004C1D8E"/>
    <w:rsid w:val="004C23A9"/>
    <w:rsid w:val="004C2520"/>
    <w:rsid w:val="004C2C02"/>
    <w:rsid w:val="004C2DAD"/>
    <w:rsid w:val="004C2DB0"/>
    <w:rsid w:val="004C2E1C"/>
    <w:rsid w:val="004C2F03"/>
    <w:rsid w:val="004C3881"/>
    <w:rsid w:val="004C450D"/>
    <w:rsid w:val="004C4648"/>
    <w:rsid w:val="004C46C7"/>
    <w:rsid w:val="004C4950"/>
    <w:rsid w:val="004C510C"/>
    <w:rsid w:val="004C5280"/>
    <w:rsid w:val="004C5797"/>
    <w:rsid w:val="004C5819"/>
    <w:rsid w:val="004C5A36"/>
    <w:rsid w:val="004C683C"/>
    <w:rsid w:val="004C6DE7"/>
    <w:rsid w:val="004C73FB"/>
    <w:rsid w:val="004C7557"/>
    <w:rsid w:val="004C7A12"/>
    <w:rsid w:val="004C7E0D"/>
    <w:rsid w:val="004D02BB"/>
    <w:rsid w:val="004D0455"/>
    <w:rsid w:val="004D085A"/>
    <w:rsid w:val="004D0BB0"/>
    <w:rsid w:val="004D0F2A"/>
    <w:rsid w:val="004D102F"/>
    <w:rsid w:val="004D10A8"/>
    <w:rsid w:val="004D1117"/>
    <w:rsid w:val="004D136C"/>
    <w:rsid w:val="004D1550"/>
    <w:rsid w:val="004D16F5"/>
    <w:rsid w:val="004D181C"/>
    <w:rsid w:val="004D1C76"/>
    <w:rsid w:val="004D1EAB"/>
    <w:rsid w:val="004D2476"/>
    <w:rsid w:val="004D2805"/>
    <w:rsid w:val="004D3043"/>
    <w:rsid w:val="004D3165"/>
    <w:rsid w:val="004D3B82"/>
    <w:rsid w:val="004D3C03"/>
    <w:rsid w:val="004D3D98"/>
    <w:rsid w:val="004D3F99"/>
    <w:rsid w:val="004D4283"/>
    <w:rsid w:val="004D453A"/>
    <w:rsid w:val="004D45F5"/>
    <w:rsid w:val="004D462B"/>
    <w:rsid w:val="004D46F7"/>
    <w:rsid w:val="004D48E3"/>
    <w:rsid w:val="004D49FD"/>
    <w:rsid w:val="004D4A8E"/>
    <w:rsid w:val="004D4C40"/>
    <w:rsid w:val="004D5289"/>
    <w:rsid w:val="004D5484"/>
    <w:rsid w:val="004D56D6"/>
    <w:rsid w:val="004D5F66"/>
    <w:rsid w:val="004D6B71"/>
    <w:rsid w:val="004D6CA3"/>
    <w:rsid w:val="004D72F7"/>
    <w:rsid w:val="004D782A"/>
    <w:rsid w:val="004D7A5A"/>
    <w:rsid w:val="004D7AF9"/>
    <w:rsid w:val="004D7BEF"/>
    <w:rsid w:val="004E0296"/>
    <w:rsid w:val="004E043B"/>
    <w:rsid w:val="004E08A3"/>
    <w:rsid w:val="004E1114"/>
    <w:rsid w:val="004E1BD4"/>
    <w:rsid w:val="004E1C83"/>
    <w:rsid w:val="004E2AA2"/>
    <w:rsid w:val="004E3D64"/>
    <w:rsid w:val="004E3F92"/>
    <w:rsid w:val="004E4771"/>
    <w:rsid w:val="004E4A07"/>
    <w:rsid w:val="004E514E"/>
    <w:rsid w:val="004E538F"/>
    <w:rsid w:val="004E544E"/>
    <w:rsid w:val="004E55F0"/>
    <w:rsid w:val="004E57B3"/>
    <w:rsid w:val="004E5E76"/>
    <w:rsid w:val="004E5F50"/>
    <w:rsid w:val="004E5FEF"/>
    <w:rsid w:val="004E6314"/>
    <w:rsid w:val="004E66F1"/>
    <w:rsid w:val="004E66FA"/>
    <w:rsid w:val="004E6BD4"/>
    <w:rsid w:val="004E6D3A"/>
    <w:rsid w:val="004E6D85"/>
    <w:rsid w:val="004E72B1"/>
    <w:rsid w:val="004E72B4"/>
    <w:rsid w:val="004E7E8C"/>
    <w:rsid w:val="004F0046"/>
    <w:rsid w:val="004F0162"/>
    <w:rsid w:val="004F034F"/>
    <w:rsid w:val="004F035F"/>
    <w:rsid w:val="004F0760"/>
    <w:rsid w:val="004F0D5A"/>
    <w:rsid w:val="004F1019"/>
    <w:rsid w:val="004F1750"/>
    <w:rsid w:val="004F1F5D"/>
    <w:rsid w:val="004F2104"/>
    <w:rsid w:val="004F21EA"/>
    <w:rsid w:val="004F2215"/>
    <w:rsid w:val="004F2614"/>
    <w:rsid w:val="004F315D"/>
    <w:rsid w:val="004F3A9A"/>
    <w:rsid w:val="004F40EB"/>
    <w:rsid w:val="004F41B5"/>
    <w:rsid w:val="004F45CB"/>
    <w:rsid w:val="004F48F1"/>
    <w:rsid w:val="004F4C07"/>
    <w:rsid w:val="004F4CFA"/>
    <w:rsid w:val="004F4DB1"/>
    <w:rsid w:val="004F4F16"/>
    <w:rsid w:val="004F52D0"/>
    <w:rsid w:val="004F598F"/>
    <w:rsid w:val="004F5E9F"/>
    <w:rsid w:val="004F601C"/>
    <w:rsid w:val="004F611D"/>
    <w:rsid w:val="004F623F"/>
    <w:rsid w:val="004F643D"/>
    <w:rsid w:val="004F67CD"/>
    <w:rsid w:val="004F67D5"/>
    <w:rsid w:val="004F7125"/>
    <w:rsid w:val="004F7546"/>
    <w:rsid w:val="004F7B20"/>
    <w:rsid w:val="004F7C29"/>
    <w:rsid w:val="004F7F88"/>
    <w:rsid w:val="005003BA"/>
    <w:rsid w:val="00500430"/>
    <w:rsid w:val="005006E9"/>
    <w:rsid w:val="00500EE9"/>
    <w:rsid w:val="005010BF"/>
    <w:rsid w:val="00501225"/>
    <w:rsid w:val="0050178C"/>
    <w:rsid w:val="00501A2A"/>
    <w:rsid w:val="00501D4A"/>
    <w:rsid w:val="00501DA9"/>
    <w:rsid w:val="005026FF"/>
    <w:rsid w:val="00502E8F"/>
    <w:rsid w:val="00503135"/>
    <w:rsid w:val="00503D6F"/>
    <w:rsid w:val="00503F1C"/>
    <w:rsid w:val="00504154"/>
    <w:rsid w:val="0050455B"/>
    <w:rsid w:val="00504E4E"/>
    <w:rsid w:val="00504EEF"/>
    <w:rsid w:val="00505D82"/>
    <w:rsid w:val="00505DCA"/>
    <w:rsid w:val="00506B0D"/>
    <w:rsid w:val="00506C22"/>
    <w:rsid w:val="00506CD0"/>
    <w:rsid w:val="00507304"/>
    <w:rsid w:val="005074F1"/>
    <w:rsid w:val="00507517"/>
    <w:rsid w:val="005102E2"/>
    <w:rsid w:val="005108E3"/>
    <w:rsid w:val="00510F40"/>
    <w:rsid w:val="005115C6"/>
    <w:rsid w:val="005117D5"/>
    <w:rsid w:val="005128EA"/>
    <w:rsid w:val="00512A65"/>
    <w:rsid w:val="00512BB3"/>
    <w:rsid w:val="00512DB9"/>
    <w:rsid w:val="00512EAB"/>
    <w:rsid w:val="00512FBB"/>
    <w:rsid w:val="005132C0"/>
    <w:rsid w:val="00513364"/>
    <w:rsid w:val="00513378"/>
    <w:rsid w:val="00513457"/>
    <w:rsid w:val="00513781"/>
    <w:rsid w:val="00513835"/>
    <w:rsid w:val="00513A54"/>
    <w:rsid w:val="00513AB3"/>
    <w:rsid w:val="00513B42"/>
    <w:rsid w:val="00513EF1"/>
    <w:rsid w:val="0051445E"/>
    <w:rsid w:val="00514688"/>
    <w:rsid w:val="00514F54"/>
    <w:rsid w:val="0051590F"/>
    <w:rsid w:val="00515A53"/>
    <w:rsid w:val="00515B3E"/>
    <w:rsid w:val="00515BAC"/>
    <w:rsid w:val="00515F94"/>
    <w:rsid w:val="0051651B"/>
    <w:rsid w:val="0051660E"/>
    <w:rsid w:val="005167D6"/>
    <w:rsid w:val="00516905"/>
    <w:rsid w:val="0051692B"/>
    <w:rsid w:val="00516AF7"/>
    <w:rsid w:val="00516DEB"/>
    <w:rsid w:val="0051749D"/>
    <w:rsid w:val="005174DF"/>
    <w:rsid w:val="0051752E"/>
    <w:rsid w:val="0051753D"/>
    <w:rsid w:val="0051788B"/>
    <w:rsid w:val="005178CD"/>
    <w:rsid w:val="00517A0F"/>
    <w:rsid w:val="005209C1"/>
    <w:rsid w:val="00520B41"/>
    <w:rsid w:val="00520B47"/>
    <w:rsid w:val="00520C8C"/>
    <w:rsid w:val="00520E47"/>
    <w:rsid w:val="00520FAA"/>
    <w:rsid w:val="00521550"/>
    <w:rsid w:val="005219EF"/>
    <w:rsid w:val="00521BDC"/>
    <w:rsid w:val="00521F1D"/>
    <w:rsid w:val="0052244C"/>
    <w:rsid w:val="005229A4"/>
    <w:rsid w:val="00522A7B"/>
    <w:rsid w:val="00522EF2"/>
    <w:rsid w:val="005233FB"/>
    <w:rsid w:val="0052369B"/>
    <w:rsid w:val="005236F5"/>
    <w:rsid w:val="00523BC4"/>
    <w:rsid w:val="00523D89"/>
    <w:rsid w:val="005242D6"/>
    <w:rsid w:val="00524441"/>
    <w:rsid w:val="00524F7E"/>
    <w:rsid w:val="0052553F"/>
    <w:rsid w:val="00525C99"/>
    <w:rsid w:val="00525CFD"/>
    <w:rsid w:val="00525DE4"/>
    <w:rsid w:val="005262A1"/>
    <w:rsid w:val="00526818"/>
    <w:rsid w:val="00526E5A"/>
    <w:rsid w:val="0052741A"/>
    <w:rsid w:val="005275FE"/>
    <w:rsid w:val="005276A3"/>
    <w:rsid w:val="005276D3"/>
    <w:rsid w:val="00527D3A"/>
    <w:rsid w:val="0053004B"/>
    <w:rsid w:val="005308B9"/>
    <w:rsid w:val="00530952"/>
    <w:rsid w:val="00530A3D"/>
    <w:rsid w:val="00530C2B"/>
    <w:rsid w:val="00530F28"/>
    <w:rsid w:val="005311F6"/>
    <w:rsid w:val="00532976"/>
    <w:rsid w:val="0053327A"/>
    <w:rsid w:val="00533F3B"/>
    <w:rsid w:val="00534186"/>
    <w:rsid w:val="00534436"/>
    <w:rsid w:val="005345F4"/>
    <w:rsid w:val="00535100"/>
    <w:rsid w:val="005353EF"/>
    <w:rsid w:val="0053565D"/>
    <w:rsid w:val="00535A21"/>
    <w:rsid w:val="0053622C"/>
    <w:rsid w:val="005362B4"/>
    <w:rsid w:val="005364C0"/>
    <w:rsid w:val="00536636"/>
    <w:rsid w:val="0053671B"/>
    <w:rsid w:val="00536F16"/>
    <w:rsid w:val="00536F89"/>
    <w:rsid w:val="00537125"/>
    <w:rsid w:val="00537226"/>
    <w:rsid w:val="00537270"/>
    <w:rsid w:val="005377B0"/>
    <w:rsid w:val="00537E7E"/>
    <w:rsid w:val="005403E1"/>
    <w:rsid w:val="00540487"/>
    <w:rsid w:val="00540548"/>
    <w:rsid w:val="0054078F"/>
    <w:rsid w:val="00540814"/>
    <w:rsid w:val="00540A3F"/>
    <w:rsid w:val="00541208"/>
    <w:rsid w:val="005412F3"/>
    <w:rsid w:val="0054179E"/>
    <w:rsid w:val="00541BC9"/>
    <w:rsid w:val="00541EFE"/>
    <w:rsid w:val="005426E0"/>
    <w:rsid w:val="0054347C"/>
    <w:rsid w:val="005436B1"/>
    <w:rsid w:val="00543906"/>
    <w:rsid w:val="00543AD2"/>
    <w:rsid w:val="00543E15"/>
    <w:rsid w:val="005448F8"/>
    <w:rsid w:val="00544FFC"/>
    <w:rsid w:val="00545198"/>
    <w:rsid w:val="00545399"/>
    <w:rsid w:val="0054564B"/>
    <w:rsid w:val="00545672"/>
    <w:rsid w:val="005456C0"/>
    <w:rsid w:val="005457A0"/>
    <w:rsid w:val="005459FA"/>
    <w:rsid w:val="00545A1B"/>
    <w:rsid w:val="00545EDA"/>
    <w:rsid w:val="00546090"/>
    <w:rsid w:val="0054774E"/>
    <w:rsid w:val="005500AC"/>
    <w:rsid w:val="00550255"/>
    <w:rsid w:val="005503C1"/>
    <w:rsid w:val="00550408"/>
    <w:rsid w:val="00550A28"/>
    <w:rsid w:val="00550EB4"/>
    <w:rsid w:val="00550F07"/>
    <w:rsid w:val="00550F8A"/>
    <w:rsid w:val="00551211"/>
    <w:rsid w:val="00551419"/>
    <w:rsid w:val="005515DA"/>
    <w:rsid w:val="00551811"/>
    <w:rsid w:val="00551C38"/>
    <w:rsid w:val="00552C5F"/>
    <w:rsid w:val="00552F94"/>
    <w:rsid w:val="00553395"/>
    <w:rsid w:val="0055360A"/>
    <w:rsid w:val="00554657"/>
    <w:rsid w:val="00554775"/>
    <w:rsid w:val="005548EC"/>
    <w:rsid w:val="00554B53"/>
    <w:rsid w:val="00554C02"/>
    <w:rsid w:val="00554E54"/>
    <w:rsid w:val="00555241"/>
    <w:rsid w:val="0055598A"/>
    <w:rsid w:val="00555D1E"/>
    <w:rsid w:val="00555F57"/>
    <w:rsid w:val="005562B7"/>
    <w:rsid w:val="00556305"/>
    <w:rsid w:val="0055659E"/>
    <w:rsid w:val="00556711"/>
    <w:rsid w:val="0055696A"/>
    <w:rsid w:val="00557117"/>
    <w:rsid w:val="00557929"/>
    <w:rsid w:val="00557E4E"/>
    <w:rsid w:val="00557FE5"/>
    <w:rsid w:val="005600BD"/>
    <w:rsid w:val="005604FD"/>
    <w:rsid w:val="00560517"/>
    <w:rsid w:val="0056053C"/>
    <w:rsid w:val="00560797"/>
    <w:rsid w:val="00560C7B"/>
    <w:rsid w:val="00560F1F"/>
    <w:rsid w:val="0056119B"/>
    <w:rsid w:val="005612D6"/>
    <w:rsid w:val="0056161F"/>
    <w:rsid w:val="005617EB"/>
    <w:rsid w:val="00561855"/>
    <w:rsid w:val="00561B40"/>
    <w:rsid w:val="00561F0F"/>
    <w:rsid w:val="00562019"/>
    <w:rsid w:val="00562377"/>
    <w:rsid w:val="0056256B"/>
    <w:rsid w:val="005625E1"/>
    <w:rsid w:val="0056315A"/>
    <w:rsid w:val="005633E8"/>
    <w:rsid w:val="005635BB"/>
    <w:rsid w:val="00563720"/>
    <w:rsid w:val="005640D1"/>
    <w:rsid w:val="00564B33"/>
    <w:rsid w:val="00564BC3"/>
    <w:rsid w:val="00564D3E"/>
    <w:rsid w:val="00564FD8"/>
    <w:rsid w:val="00565191"/>
    <w:rsid w:val="005652FF"/>
    <w:rsid w:val="00565C86"/>
    <w:rsid w:val="00566423"/>
    <w:rsid w:val="00567408"/>
    <w:rsid w:val="005677C1"/>
    <w:rsid w:val="0057001B"/>
    <w:rsid w:val="005700A9"/>
    <w:rsid w:val="005700DE"/>
    <w:rsid w:val="0057012F"/>
    <w:rsid w:val="0057056D"/>
    <w:rsid w:val="00570937"/>
    <w:rsid w:val="00570C38"/>
    <w:rsid w:val="00571B01"/>
    <w:rsid w:val="00571B15"/>
    <w:rsid w:val="0057254A"/>
    <w:rsid w:val="00572754"/>
    <w:rsid w:val="00572A33"/>
    <w:rsid w:val="00573055"/>
    <w:rsid w:val="005730B7"/>
    <w:rsid w:val="00573118"/>
    <w:rsid w:val="00573BDB"/>
    <w:rsid w:val="00573C62"/>
    <w:rsid w:val="00574075"/>
    <w:rsid w:val="0057484F"/>
    <w:rsid w:val="0057503E"/>
    <w:rsid w:val="00575138"/>
    <w:rsid w:val="0057567F"/>
    <w:rsid w:val="005758E8"/>
    <w:rsid w:val="0057598C"/>
    <w:rsid w:val="00575CE3"/>
    <w:rsid w:val="005768C3"/>
    <w:rsid w:val="005768DF"/>
    <w:rsid w:val="00576AFD"/>
    <w:rsid w:val="00576BD6"/>
    <w:rsid w:val="00576C6E"/>
    <w:rsid w:val="00576F09"/>
    <w:rsid w:val="005770ED"/>
    <w:rsid w:val="0057719E"/>
    <w:rsid w:val="0057739E"/>
    <w:rsid w:val="00577958"/>
    <w:rsid w:val="00577BC2"/>
    <w:rsid w:val="00577ED2"/>
    <w:rsid w:val="00577F03"/>
    <w:rsid w:val="00580112"/>
    <w:rsid w:val="0058018D"/>
    <w:rsid w:val="0058031B"/>
    <w:rsid w:val="0058056A"/>
    <w:rsid w:val="00580675"/>
    <w:rsid w:val="005809AF"/>
    <w:rsid w:val="00580D12"/>
    <w:rsid w:val="0058191E"/>
    <w:rsid w:val="0058197C"/>
    <w:rsid w:val="005819C2"/>
    <w:rsid w:val="00581B82"/>
    <w:rsid w:val="00581FA2"/>
    <w:rsid w:val="005820F8"/>
    <w:rsid w:val="005821C5"/>
    <w:rsid w:val="005823F5"/>
    <w:rsid w:val="0058251D"/>
    <w:rsid w:val="00582AC9"/>
    <w:rsid w:val="00582C3F"/>
    <w:rsid w:val="00583003"/>
    <w:rsid w:val="005830E5"/>
    <w:rsid w:val="00583286"/>
    <w:rsid w:val="00583612"/>
    <w:rsid w:val="00583979"/>
    <w:rsid w:val="00583CFB"/>
    <w:rsid w:val="00583EBE"/>
    <w:rsid w:val="005842F5"/>
    <w:rsid w:val="0058440A"/>
    <w:rsid w:val="00584700"/>
    <w:rsid w:val="005848F9"/>
    <w:rsid w:val="0058490E"/>
    <w:rsid w:val="005851C3"/>
    <w:rsid w:val="00585360"/>
    <w:rsid w:val="00585D12"/>
    <w:rsid w:val="00585DF4"/>
    <w:rsid w:val="00586326"/>
    <w:rsid w:val="00586544"/>
    <w:rsid w:val="00586837"/>
    <w:rsid w:val="00586B63"/>
    <w:rsid w:val="00586C33"/>
    <w:rsid w:val="00587241"/>
    <w:rsid w:val="00587368"/>
    <w:rsid w:val="0058787D"/>
    <w:rsid w:val="00587C3D"/>
    <w:rsid w:val="005908D4"/>
    <w:rsid w:val="00590CEE"/>
    <w:rsid w:val="005912B4"/>
    <w:rsid w:val="0059177E"/>
    <w:rsid w:val="005919F6"/>
    <w:rsid w:val="00591C20"/>
    <w:rsid w:val="00591C57"/>
    <w:rsid w:val="00591E2B"/>
    <w:rsid w:val="00591F00"/>
    <w:rsid w:val="00592071"/>
    <w:rsid w:val="005922B3"/>
    <w:rsid w:val="00592388"/>
    <w:rsid w:val="00592399"/>
    <w:rsid w:val="0059301A"/>
    <w:rsid w:val="0059323C"/>
    <w:rsid w:val="005933B9"/>
    <w:rsid w:val="0059363F"/>
    <w:rsid w:val="0059390C"/>
    <w:rsid w:val="00593B54"/>
    <w:rsid w:val="00593CCA"/>
    <w:rsid w:val="005943FE"/>
    <w:rsid w:val="005952A6"/>
    <w:rsid w:val="00595468"/>
    <w:rsid w:val="005954A1"/>
    <w:rsid w:val="00595853"/>
    <w:rsid w:val="005958A0"/>
    <w:rsid w:val="00595D9F"/>
    <w:rsid w:val="00595FE8"/>
    <w:rsid w:val="005969F8"/>
    <w:rsid w:val="00596B41"/>
    <w:rsid w:val="00596B64"/>
    <w:rsid w:val="00596BFE"/>
    <w:rsid w:val="00596F4D"/>
    <w:rsid w:val="00597440"/>
    <w:rsid w:val="0059755B"/>
    <w:rsid w:val="00597971"/>
    <w:rsid w:val="00597BFB"/>
    <w:rsid w:val="00597C92"/>
    <w:rsid w:val="005A07AC"/>
    <w:rsid w:val="005A0E06"/>
    <w:rsid w:val="005A1B07"/>
    <w:rsid w:val="005A1F5C"/>
    <w:rsid w:val="005A2082"/>
    <w:rsid w:val="005A211D"/>
    <w:rsid w:val="005A24DF"/>
    <w:rsid w:val="005A28B7"/>
    <w:rsid w:val="005A2A20"/>
    <w:rsid w:val="005A2CD3"/>
    <w:rsid w:val="005A2F17"/>
    <w:rsid w:val="005A314D"/>
    <w:rsid w:val="005A316F"/>
    <w:rsid w:val="005A3586"/>
    <w:rsid w:val="005A370C"/>
    <w:rsid w:val="005A40B5"/>
    <w:rsid w:val="005A4409"/>
    <w:rsid w:val="005A4837"/>
    <w:rsid w:val="005A49A7"/>
    <w:rsid w:val="005A52F0"/>
    <w:rsid w:val="005A5635"/>
    <w:rsid w:val="005A5DAE"/>
    <w:rsid w:val="005A5F01"/>
    <w:rsid w:val="005A66DD"/>
    <w:rsid w:val="005A670A"/>
    <w:rsid w:val="005A6C35"/>
    <w:rsid w:val="005A6DFA"/>
    <w:rsid w:val="005A75CD"/>
    <w:rsid w:val="005A768B"/>
    <w:rsid w:val="005A774A"/>
    <w:rsid w:val="005A7991"/>
    <w:rsid w:val="005A7B5E"/>
    <w:rsid w:val="005A7D53"/>
    <w:rsid w:val="005B0BA6"/>
    <w:rsid w:val="005B0EB2"/>
    <w:rsid w:val="005B0FE5"/>
    <w:rsid w:val="005B16F0"/>
    <w:rsid w:val="005B18C7"/>
    <w:rsid w:val="005B1B06"/>
    <w:rsid w:val="005B1E5D"/>
    <w:rsid w:val="005B223A"/>
    <w:rsid w:val="005B2664"/>
    <w:rsid w:val="005B27F2"/>
    <w:rsid w:val="005B346F"/>
    <w:rsid w:val="005B3AD5"/>
    <w:rsid w:val="005B3FAB"/>
    <w:rsid w:val="005B4010"/>
    <w:rsid w:val="005B409C"/>
    <w:rsid w:val="005B4240"/>
    <w:rsid w:val="005B43A3"/>
    <w:rsid w:val="005B4403"/>
    <w:rsid w:val="005B44CB"/>
    <w:rsid w:val="005B4D09"/>
    <w:rsid w:val="005B4D8C"/>
    <w:rsid w:val="005B4FE8"/>
    <w:rsid w:val="005B5155"/>
    <w:rsid w:val="005B5378"/>
    <w:rsid w:val="005B54B9"/>
    <w:rsid w:val="005B57BB"/>
    <w:rsid w:val="005B5B41"/>
    <w:rsid w:val="005B5C0A"/>
    <w:rsid w:val="005B5FB2"/>
    <w:rsid w:val="005B60B7"/>
    <w:rsid w:val="005B63DF"/>
    <w:rsid w:val="005B6E05"/>
    <w:rsid w:val="005B6F92"/>
    <w:rsid w:val="005B7966"/>
    <w:rsid w:val="005C0263"/>
    <w:rsid w:val="005C0405"/>
    <w:rsid w:val="005C051B"/>
    <w:rsid w:val="005C0680"/>
    <w:rsid w:val="005C0FD1"/>
    <w:rsid w:val="005C1146"/>
    <w:rsid w:val="005C1449"/>
    <w:rsid w:val="005C1700"/>
    <w:rsid w:val="005C1FE4"/>
    <w:rsid w:val="005C21B8"/>
    <w:rsid w:val="005C2666"/>
    <w:rsid w:val="005C2AB7"/>
    <w:rsid w:val="005C3432"/>
    <w:rsid w:val="005C3438"/>
    <w:rsid w:val="005C35F7"/>
    <w:rsid w:val="005C3FCA"/>
    <w:rsid w:val="005C4530"/>
    <w:rsid w:val="005C454B"/>
    <w:rsid w:val="005C49F7"/>
    <w:rsid w:val="005C4A0D"/>
    <w:rsid w:val="005C4FC8"/>
    <w:rsid w:val="005C55FA"/>
    <w:rsid w:val="005C591A"/>
    <w:rsid w:val="005C6135"/>
    <w:rsid w:val="005C6250"/>
    <w:rsid w:val="005C6288"/>
    <w:rsid w:val="005C6402"/>
    <w:rsid w:val="005C66C7"/>
    <w:rsid w:val="005C6D56"/>
    <w:rsid w:val="005C7385"/>
    <w:rsid w:val="005C74DA"/>
    <w:rsid w:val="005C76D6"/>
    <w:rsid w:val="005C7758"/>
    <w:rsid w:val="005C79C3"/>
    <w:rsid w:val="005C7B67"/>
    <w:rsid w:val="005C7B7B"/>
    <w:rsid w:val="005C7C55"/>
    <w:rsid w:val="005C7E40"/>
    <w:rsid w:val="005D010D"/>
    <w:rsid w:val="005D0610"/>
    <w:rsid w:val="005D06F4"/>
    <w:rsid w:val="005D073E"/>
    <w:rsid w:val="005D129F"/>
    <w:rsid w:val="005D13CA"/>
    <w:rsid w:val="005D15EE"/>
    <w:rsid w:val="005D1644"/>
    <w:rsid w:val="005D1955"/>
    <w:rsid w:val="005D1A56"/>
    <w:rsid w:val="005D234D"/>
    <w:rsid w:val="005D2401"/>
    <w:rsid w:val="005D25FB"/>
    <w:rsid w:val="005D2617"/>
    <w:rsid w:val="005D2758"/>
    <w:rsid w:val="005D2795"/>
    <w:rsid w:val="005D2BFD"/>
    <w:rsid w:val="005D3E95"/>
    <w:rsid w:val="005D4249"/>
    <w:rsid w:val="005D42FD"/>
    <w:rsid w:val="005D452F"/>
    <w:rsid w:val="005D4784"/>
    <w:rsid w:val="005D4B8D"/>
    <w:rsid w:val="005D4D3C"/>
    <w:rsid w:val="005D4F84"/>
    <w:rsid w:val="005D50A2"/>
    <w:rsid w:val="005D5EA9"/>
    <w:rsid w:val="005D5EAE"/>
    <w:rsid w:val="005D6785"/>
    <w:rsid w:val="005D6809"/>
    <w:rsid w:val="005D6ACC"/>
    <w:rsid w:val="005D6F42"/>
    <w:rsid w:val="005D73A8"/>
    <w:rsid w:val="005D7536"/>
    <w:rsid w:val="005D758E"/>
    <w:rsid w:val="005D76DE"/>
    <w:rsid w:val="005D77CB"/>
    <w:rsid w:val="005D79D5"/>
    <w:rsid w:val="005D7E51"/>
    <w:rsid w:val="005E0052"/>
    <w:rsid w:val="005E018D"/>
    <w:rsid w:val="005E03E8"/>
    <w:rsid w:val="005E07C6"/>
    <w:rsid w:val="005E0A88"/>
    <w:rsid w:val="005E0AE6"/>
    <w:rsid w:val="005E0B2C"/>
    <w:rsid w:val="005E0CEE"/>
    <w:rsid w:val="005E12FE"/>
    <w:rsid w:val="005E166B"/>
    <w:rsid w:val="005E1A0F"/>
    <w:rsid w:val="005E1D3B"/>
    <w:rsid w:val="005E1E5A"/>
    <w:rsid w:val="005E2FE8"/>
    <w:rsid w:val="005E3118"/>
    <w:rsid w:val="005E3475"/>
    <w:rsid w:val="005E3573"/>
    <w:rsid w:val="005E3728"/>
    <w:rsid w:val="005E3D0D"/>
    <w:rsid w:val="005E4002"/>
    <w:rsid w:val="005E40F6"/>
    <w:rsid w:val="005E452C"/>
    <w:rsid w:val="005E4545"/>
    <w:rsid w:val="005E4ADC"/>
    <w:rsid w:val="005E4B16"/>
    <w:rsid w:val="005E4DFB"/>
    <w:rsid w:val="005E5209"/>
    <w:rsid w:val="005E5D30"/>
    <w:rsid w:val="005E5ECC"/>
    <w:rsid w:val="005E61FC"/>
    <w:rsid w:val="005E6E5B"/>
    <w:rsid w:val="005E6EC1"/>
    <w:rsid w:val="005E703B"/>
    <w:rsid w:val="005E7156"/>
    <w:rsid w:val="005E73F4"/>
    <w:rsid w:val="005E744E"/>
    <w:rsid w:val="005E74AF"/>
    <w:rsid w:val="005E7E62"/>
    <w:rsid w:val="005F040F"/>
    <w:rsid w:val="005F0556"/>
    <w:rsid w:val="005F0B8F"/>
    <w:rsid w:val="005F1389"/>
    <w:rsid w:val="005F164C"/>
    <w:rsid w:val="005F2289"/>
    <w:rsid w:val="005F27B6"/>
    <w:rsid w:val="005F2CBA"/>
    <w:rsid w:val="005F2D43"/>
    <w:rsid w:val="005F2F1C"/>
    <w:rsid w:val="005F3420"/>
    <w:rsid w:val="005F3455"/>
    <w:rsid w:val="005F469D"/>
    <w:rsid w:val="005F48C1"/>
    <w:rsid w:val="005F4A11"/>
    <w:rsid w:val="005F5096"/>
    <w:rsid w:val="005F5183"/>
    <w:rsid w:val="005F523C"/>
    <w:rsid w:val="005F55F4"/>
    <w:rsid w:val="005F55FB"/>
    <w:rsid w:val="005F5CAB"/>
    <w:rsid w:val="005F5CAF"/>
    <w:rsid w:val="005F78D9"/>
    <w:rsid w:val="005F7995"/>
    <w:rsid w:val="005F7A09"/>
    <w:rsid w:val="005F7C8E"/>
    <w:rsid w:val="005F7D7E"/>
    <w:rsid w:val="00600422"/>
    <w:rsid w:val="00600F19"/>
    <w:rsid w:val="00601157"/>
    <w:rsid w:val="006017BD"/>
    <w:rsid w:val="00601859"/>
    <w:rsid w:val="00601895"/>
    <w:rsid w:val="0060248C"/>
    <w:rsid w:val="00602C77"/>
    <w:rsid w:val="006033D8"/>
    <w:rsid w:val="0060349B"/>
    <w:rsid w:val="00603552"/>
    <w:rsid w:val="006035EE"/>
    <w:rsid w:val="006036C2"/>
    <w:rsid w:val="00603C77"/>
    <w:rsid w:val="00604397"/>
    <w:rsid w:val="00604580"/>
    <w:rsid w:val="00604936"/>
    <w:rsid w:val="00605115"/>
    <w:rsid w:val="00605261"/>
    <w:rsid w:val="00605399"/>
    <w:rsid w:val="00605804"/>
    <w:rsid w:val="00605C58"/>
    <w:rsid w:val="00605D81"/>
    <w:rsid w:val="00606110"/>
    <w:rsid w:val="0060623C"/>
    <w:rsid w:val="00606273"/>
    <w:rsid w:val="006066BD"/>
    <w:rsid w:val="00606D37"/>
    <w:rsid w:val="006071A4"/>
    <w:rsid w:val="00607BCC"/>
    <w:rsid w:val="00607DD8"/>
    <w:rsid w:val="00607E83"/>
    <w:rsid w:val="00607ECD"/>
    <w:rsid w:val="006100A9"/>
    <w:rsid w:val="0061035B"/>
    <w:rsid w:val="00610515"/>
    <w:rsid w:val="006108B4"/>
    <w:rsid w:val="00610C29"/>
    <w:rsid w:val="00611B73"/>
    <w:rsid w:val="00611C01"/>
    <w:rsid w:val="00611D97"/>
    <w:rsid w:val="00611E15"/>
    <w:rsid w:val="0061231A"/>
    <w:rsid w:val="0061262E"/>
    <w:rsid w:val="00612A1D"/>
    <w:rsid w:val="00612FDB"/>
    <w:rsid w:val="006131CD"/>
    <w:rsid w:val="006136F6"/>
    <w:rsid w:val="0061388A"/>
    <w:rsid w:val="00613935"/>
    <w:rsid w:val="0061394F"/>
    <w:rsid w:val="00613B3A"/>
    <w:rsid w:val="00613FC6"/>
    <w:rsid w:val="0061417C"/>
    <w:rsid w:val="006143BC"/>
    <w:rsid w:val="00614751"/>
    <w:rsid w:val="00614774"/>
    <w:rsid w:val="00614D5A"/>
    <w:rsid w:val="00614D78"/>
    <w:rsid w:val="00615025"/>
    <w:rsid w:val="00615452"/>
    <w:rsid w:val="006154D6"/>
    <w:rsid w:val="006167BB"/>
    <w:rsid w:val="00616CDF"/>
    <w:rsid w:val="00617347"/>
    <w:rsid w:val="0061745A"/>
    <w:rsid w:val="00617A94"/>
    <w:rsid w:val="00617B20"/>
    <w:rsid w:val="00620673"/>
    <w:rsid w:val="006210A0"/>
    <w:rsid w:val="00621657"/>
    <w:rsid w:val="0062169C"/>
    <w:rsid w:val="0062173F"/>
    <w:rsid w:val="00621BF5"/>
    <w:rsid w:val="00622199"/>
    <w:rsid w:val="00622A4E"/>
    <w:rsid w:val="00622ABB"/>
    <w:rsid w:val="00622D5E"/>
    <w:rsid w:val="00623C17"/>
    <w:rsid w:val="00623C62"/>
    <w:rsid w:val="00623CF9"/>
    <w:rsid w:val="006240C8"/>
    <w:rsid w:val="006242CC"/>
    <w:rsid w:val="0062454A"/>
    <w:rsid w:val="006248F1"/>
    <w:rsid w:val="00624B9D"/>
    <w:rsid w:val="006255CA"/>
    <w:rsid w:val="006257C3"/>
    <w:rsid w:val="00625C0D"/>
    <w:rsid w:val="00625ED2"/>
    <w:rsid w:val="00626B7F"/>
    <w:rsid w:val="00626C76"/>
    <w:rsid w:val="00626FDC"/>
    <w:rsid w:val="0062734E"/>
    <w:rsid w:val="006273E1"/>
    <w:rsid w:val="006276AF"/>
    <w:rsid w:val="00627853"/>
    <w:rsid w:val="006279C1"/>
    <w:rsid w:val="00630011"/>
    <w:rsid w:val="00630105"/>
    <w:rsid w:val="00630968"/>
    <w:rsid w:val="0063097E"/>
    <w:rsid w:val="006309B7"/>
    <w:rsid w:val="00630BEE"/>
    <w:rsid w:val="00630C58"/>
    <w:rsid w:val="00630F02"/>
    <w:rsid w:val="0063114C"/>
    <w:rsid w:val="006317B5"/>
    <w:rsid w:val="006319E6"/>
    <w:rsid w:val="00631E5E"/>
    <w:rsid w:val="0063250A"/>
    <w:rsid w:val="00632D74"/>
    <w:rsid w:val="00632FBE"/>
    <w:rsid w:val="006331EA"/>
    <w:rsid w:val="0063393A"/>
    <w:rsid w:val="00633D09"/>
    <w:rsid w:val="0063457E"/>
    <w:rsid w:val="00634707"/>
    <w:rsid w:val="006347D7"/>
    <w:rsid w:val="00634EA0"/>
    <w:rsid w:val="00635509"/>
    <w:rsid w:val="00635E25"/>
    <w:rsid w:val="0063607D"/>
    <w:rsid w:val="00636B37"/>
    <w:rsid w:val="00636E0E"/>
    <w:rsid w:val="00636FD5"/>
    <w:rsid w:val="00637003"/>
    <w:rsid w:val="00637173"/>
    <w:rsid w:val="00637213"/>
    <w:rsid w:val="006375EC"/>
    <w:rsid w:val="00637BC8"/>
    <w:rsid w:val="006400BA"/>
    <w:rsid w:val="0064028D"/>
    <w:rsid w:val="006408CF"/>
    <w:rsid w:val="00641466"/>
    <w:rsid w:val="00641748"/>
    <w:rsid w:val="00641FB6"/>
    <w:rsid w:val="0064205C"/>
    <w:rsid w:val="006422C1"/>
    <w:rsid w:val="006423AA"/>
    <w:rsid w:val="00642409"/>
    <w:rsid w:val="00642756"/>
    <w:rsid w:val="00642BC6"/>
    <w:rsid w:val="00642D76"/>
    <w:rsid w:val="00643280"/>
    <w:rsid w:val="0064451E"/>
    <w:rsid w:val="0064451F"/>
    <w:rsid w:val="00644771"/>
    <w:rsid w:val="00644938"/>
    <w:rsid w:val="00644D4C"/>
    <w:rsid w:val="00644F59"/>
    <w:rsid w:val="00645C04"/>
    <w:rsid w:val="00646F61"/>
    <w:rsid w:val="0064708B"/>
    <w:rsid w:val="00647978"/>
    <w:rsid w:val="00647C0E"/>
    <w:rsid w:val="00647FBF"/>
    <w:rsid w:val="0065022A"/>
    <w:rsid w:val="00650477"/>
    <w:rsid w:val="0065055F"/>
    <w:rsid w:val="006506CC"/>
    <w:rsid w:val="006508CD"/>
    <w:rsid w:val="00650BCD"/>
    <w:rsid w:val="00650BE7"/>
    <w:rsid w:val="006511FE"/>
    <w:rsid w:val="00651461"/>
    <w:rsid w:val="0065183D"/>
    <w:rsid w:val="00651B1B"/>
    <w:rsid w:val="00651C94"/>
    <w:rsid w:val="00651D0F"/>
    <w:rsid w:val="00652799"/>
    <w:rsid w:val="006529A9"/>
    <w:rsid w:val="00652F4A"/>
    <w:rsid w:val="006533D0"/>
    <w:rsid w:val="0065363A"/>
    <w:rsid w:val="00653986"/>
    <w:rsid w:val="00653CB9"/>
    <w:rsid w:val="00654472"/>
    <w:rsid w:val="0065465F"/>
    <w:rsid w:val="00654756"/>
    <w:rsid w:val="00655165"/>
    <w:rsid w:val="006551FB"/>
    <w:rsid w:val="00655832"/>
    <w:rsid w:val="00655A30"/>
    <w:rsid w:val="00655A65"/>
    <w:rsid w:val="00655B0D"/>
    <w:rsid w:val="00655CEF"/>
    <w:rsid w:val="00655FBE"/>
    <w:rsid w:val="006563DA"/>
    <w:rsid w:val="0065644F"/>
    <w:rsid w:val="00657025"/>
    <w:rsid w:val="00657056"/>
    <w:rsid w:val="006575F8"/>
    <w:rsid w:val="00657B14"/>
    <w:rsid w:val="00660388"/>
    <w:rsid w:val="006605A9"/>
    <w:rsid w:val="0066062E"/>
    <w:rsid w:val="00660804"/>
    <w:rsid w:val="006609AD"/>
    <w:rsid w:val="006609BA"/>
    <w:rsid w:val="006609C7"/>
    <w:rsid w:val="006616A3"/>
    <w:rsid w:val="00661A2C"/>
    <w:rsid w:val="00662941"/>
    <w:rsid w:val="006629E1"/>
    <w:rsid w:val="006629F5"/>
    <w:rsid w:val="00662CB9"/>
    <w:rsid w:val="00663221"/>
    <w:rsid w:val="00663E97"/>
    <w:rsid w:val="0066421F"/>
    <w:rsid w:val="0066468F"/>
    <w:rsid w:val="00664A5A"/>
    <w:rsid w:val="00664DB8"/>
    <w:rsid w:val="00664E46"/>
    <w:rsid w:val="00664F31"/>
    <w:rsid w:val="00665201"/>
    <w:rsid w:val="00665D2F"/>
    <w:rsid w:val="00665D8F"/>
    <w:rsid w:val="00666094"/>
    <w:rsid w:val="006664BF"/>
    <w:rsid w:val="006664E5"/>
    <w:rsid w:val="00666AD4"/>
    <w:rsid w:val="00666B3D"/>
    <w:rsid w:val="006671F2"/>
    <w:rsid w:val="00667ADA"/>
    <w:rsid w:val="00667C8F"/>
    <w:rsid w:val="00667F1C"/>
    <w:rsid w:val="006703D6"/>
    <w:rsid w:val="006704B6"/>
    <w:rsid w:val="006704C2"/>
    <w:rsid w:val="00670A24"/>
    <w:rsid w:val="00670E68"/>
    <w:rsid w:val="006710DC"/>
    <w:rsid w:val="006711AB"/>
    <w:rsid w:val="006716D5"/>
    <w:rsid w:val="00671A68"/>
    <w:rsid w:val="00671B37"/>
    <w:rsid w:val="00671B57"/>
    <w:rsid w:val="00671C6F"/>
    <w:rsid w:val="00672116"/>
    <w:rsid w:val="006728AE"/>
    <w:rsid w:val="00672ADC"/>
    <w:rsid w:val="00672C10"/>
    <w:rsid w:val="00672D4F"/>
    <w:rsid w:val="006736DB"/>
    <w:rsid w:val="00673739"/>
    <w:rsid w:val="006737EC"/>
    <w:rsid w:val="006739CD"/>
    <w:rsid w:val="00673C2C"/>
    <w:rsid w:val="00674454"/>
    <w:rsid w:val="00674B03"/>
    <w:rsid w:val="00674E60"/>
    <w:rsid w:val="00675472"/>
    <w:rsid w:val="00675898"/>
    <w:rsid w:val="00675FEC"/>
    <w:rsid w:val="0067605F"/>
    <w:rsid w:val="00677703"/>
    <w:rsid w:val="0068103C"/>
    <w:rsid w:val="00681566"/>
    <w:rsid w:val="00681577"/>
    <w:rsid w:val="00681988"/>
    <w:rsid w:val="00681C57"/>
    <w:rsid w:val="006825B6"/>
    <w:rsid w:val="00682624"/>
    <w:rsid w:val="00682706"/>
    <w:rsid w:val="00682FAF"/>
    <w:rsid w:val="006831CC"/>
    <w:rsid w:val="006832CD"/>
    <w:rsid w:val="00683301"/>
    <w:rsid w:val="00683419"/>
    <w:rsid w:val="006834F5"/>
    <w:rsid w:val="00683823"/>
    <w:rsid w:val="00683EE7"/>
    <w:rsid w:val="00683F47"/>
    <w:rsid w:val="0068414C"/>
    <w:rsid w:val="00684182"/>
    <w:rsid w:val="00684515"/>
    <w:rsid w:val="00684604"/>
    <w:rsid w:val="006846F6"/>
    <w:rsid w:val="0068489B"/>
    <w:rsid w:val="00684F5A"/>
    <w:rsid w:val="0068516A"/>
    <w:rsid w:val="0068591F"/>
    <w:rsid w:val="0068683C"/>
    <w:rsid w:val="00686A08"/>
    <w:rsid w:val="00686A95"/>
    <w:rsid w:val="00686A9C"/>
    <w:rsid w:val="00686F4C"/>
    <w:rsid w:val="0068723F"/>
    <w:rsid w:val="00687B05"/>
    <w:rsid w:val="00687B1D"/>
    <w:rsid w:val="00687D18"/>
    <w:rsid w:val="006904BD"/>
    <w:rsid w:val="006906E2"/>
    <w:rsid w:val="00690947"/>
    <w:rsid w:val="00690958"/>
    <w:rsid w:val="00690B4A"/>
    <w:rsid w:val="00690DF5"/>
    <w:rsid w:val="00690EF3"/>
    <w:rsid w:val="00691044"/>
    <w:rsid w:val="00691B7A"/>
    <w:rsid w:val="00691E3A"/>
    <w:rsid w:val="00691E47"/>
    <w:rsid w:val="00691EDB"/>
    <w:rsid w:val="0069204D"/>
    <w:rsid w:val="006927FF"/>
    <w:rsid w:val="00692C18"/>
    <w:rsid w:val="00692C93"/>
    <w:rsid w:val="00692D3F"/>
    <w:rsid w:val="00692E16"/>
    <w:rsid w:val="00692E55"/>
    <w:rsid w:val="00692F11"/>
    <w:rsid w:val="0069302C"/>
    <w:rsid w:val="00693167"/>
    <w:rsid w:val="006933DE"/>
    <w:rsid w:val="006936F6"/>
    <w:rsid w:val="00693AA7"/>
    <w:rsid w:val="006941EB"/>
    <w:rsid w:val="00694291"/>
    <w:rsid w:val="0069442C"/>
    <w:rsid w:val="00694F92"/>
    <w:rsid w:val="006957B8"/>
    <w:rsid w:val="00695A3B"/>
    <w:rsid w:val="00695C62"/>
    <w:rsid w:val="006961CA"/>
    <w:rsid w:val="0069640B"/>
    <w:rsid w:val="00697136"/>
    <w:rsid w:val="006974F9"/>
    <w:rsid w:val="00697CD0"/>
    <w:rsid w:val="00697E81"/>
    <w:rsid w:val="006A01BB"/>
    <w:rsid w:val="006A0C12"/>
    <w:rsid w:val="006A1088"/>
    <w:rsid w:val="006A12A5"/>
    <w:rsid w:val="006A17CA"/>
    <w:rsid w:val="006A1A11"/>
    <w:rsid w:val="006A1AD2"/>
    <w:rsid w:val="006A1D4A"/>
    <w:rsid w:val="006A1F28"/>
    <w:rsid w:val="006A23F2"/>
    <w:rsid w:val="006A2A39"/>
    <w:rsid w:val="006A2ACD"/>
    <w:rsid w:val="006A2DAB"/>
    <w:rsid w:val="006A30DB"/>
    <w:rsid w:val="006A320B"/>
    <w:rsid w:val="006A3390"/>
    <w:rsid w:val="006A3476"/>
    <w:rsid w:val="006A35B8"/>
    <w:rsid w:val="006A36C1"/>
    <w:rsid w:val="006A3B7E"/>
    <w:rsid w:val="006A3D07"/>
    <w:rsid w:val="006A41F4"/>
    <w:rsid w:val="006A43CB"/>
    <w:rsid w:val="006A4753"/>
    <w:rsid w:val="006A507C"/>
    <w:rsid w:val="006A5348"/>
    <w:rsid w:val="006A555A"/>
    <w:rsid w:val="006A5657"/>
    <w:rsid w:val="006A6278"/>
    <w:rsid w:val="006A6790"/>
    <w:rsid w:val="006A6A36"/>
    <w:rsid w:val="006A6A72"/>
    <w:rsid w:val="006A6ABD"/>
    <w:rsid w:val="006A6F29"/>
    <w:rsid w:val="006A7AB7"/>
    <w:rsid w:val="006A7BF5"/>
    <w:rsid w:val="006A7CAE"/>
    <w:rsid w:val="006B004F"/>
    <w:rsid w:val="006B061F"/>
    <w:rsid w:val="006B066F"/>
    <w:rsid w:val="006B095F"/>
    <w:rsid w:val="006B0FC6"/>
    <w:rsid w:val="006B1ABE"/>
    <w:rsid w:val="006B1B74"/>
    <w:rsid w:val="006B1EBA"/>
    <w:rsid w:val="006B1EFD"/>
    <w:rsid w:val="006B2215"/>
    <w:rsid w:val="006B231A"/>
    <w:rsid w:val="006B23FB"/>
    <w:rsid w:val="006B2592"/>
    <w:rsid w:val="006B28D4"/>
    <w:rsid w:val="006B2904"/>
    <w:rsid w:val="006B2C3D"/>
    <w:rsid w:val="006B2C55"/>
    <w:rsid w:val="006B2EF0"/>
    <w:rsid w:val="006B31AF"/>
    <w:rsid w:val="006B39B5"/>
    <w:rsid w:val="006B3CD5"/>
    <w:rsid w:val="006B3D30"/>
    <w:rsid w:val="006B44C3"/>
    <w:rsid w:val="006B4778"/>
    <w:rsid w:val="006B48DD"/>
    <w:rsid w:val="006B4FDD"/>
    <w:rsid w:val="006B50EC"/>
    <w:rsid w:val="006B5329"/>
    <w:rsid w:val="006B539C"/>
    <w:rsid w:val="006B6110"/>
    <w:rsid w:val="006B6225"/>
    <w:rsid w:val="006B6392"/>
    <w:rsid w:val="006B6524"/>
    <w:rsid w:val="006B66C8"/>
    <w:rsid w:val="006B6A1D"/>
    <w:rsid w:val="006B6BBA"/>
    <w:rsid w:val="006B6E8F"/>
    <w:rsid w:val="006B743F"/>
    <w:rsid w:val="006B7AF8"/>
    <w:rsid w:val="006B7BC9"/>
    <w:rsid w:val="006B7E55"/>
    <w:rsid w:val="006B7FC2"/>
    <w:rsid w:val="006C0955"/>
    <w:rsid w:val="006C0A51"/>
    <w:rsid w:val="006C0BF2"/>
    <w:rsid w:val="006C1013"/>
    <w:rsid w:val="006C1B47"/>
    <w:rsid w:val="006C1C34"/>
    <w:rsid w:val="006C1F48"/>
    <w:rsid w:val="006C2118"/>
    <w:rsid w:val="006C281D"/>
    <w:rsid w:val="006C2D03"/>
    <w:rsid w:val="006C2E5C"/>
    <w:rsid w:val="006C3D09"/>
    <w:rsid w:val="006C3F6C"/>
    <w:rsid w:val="006C43B8"/>
    <w:rsid w:val="006C464B"/>
    <w:rsid w:val="006C4650"/>
    <w:rsid w:val="006C467D"/>
    <w:rsid w:val="006C4721"/>
    <w:rsid w:val="006C4B5F"/>
    <w:rsid w:val="006C4C2A"/>
    <w:rsid w:val="006C5014"/>
    <w:rsid w:val="006C54E6"/>
    <w:rsid w:val="006C5755"/>
    <w:rsid w:val="006C5B19"/>
    <w:rsid w:val="006C5C61"/>
    <w:rsid w:val="006C5FB7"/>
    <w:rsid w:val="006C6591"/>
    <w:rsid w:val="006C6648"/>
    <w:rsid w:val="006C67D8"/>
    <w:rsid w:val="006C6B76"/>
    <w:rsid w:val="006C7061"/>
    <w:rsid w:val="006C73C0"/>
    <w:rsid w:val="006C7408"/>
    <w:rsid w:val="006D07C7"/>
    <w:rsid w:val="006D07FD"/>
    <w:rsid w:val="006D0B90"/>
    <w:rsid w:val="006D0BE4"/>
    <w:rsid w:val="006D0CB9"/>
    <w:rsid w:val="006D0F51"/>
    <w:rsid w:val="006D1306"/>
    <w:rsid w:val="006D1720"/>
    <w:rsid w:val="006D1C27"/>
    <w:rsid w:val="006D2025"/>
    <w:rsid w:val="006D28FE"/>
    <w:rsid w:val="006D2A77"/>
    <w:rsid w:val="006D2B02"/>
    <w:rsid w:val="006D3966"/>
    <w:rsid w:val="006D3E26"/>
    <w:rsid w:val="006D3E34"/>
    <w:rsid w:val="006D3EC1"/>
    <w:rsid w:val="006D3F75"/>
    <w:rsid w:val="006D4357"/>
    <w:rsid w:val="006D459C"/>
    <w:rsid w:val="006D4737"/>
    <w:rsid w:val="006D498A"/>
    <w:rsid w:val="006D54D3"/>
    <w:rsid w:val="006D5585"/>
    <w:rsid w:val="006D56DE"/>
    <w:rsid w:val="006D5791"/>
    <w:rsid w:val="006D59A2"/>
    <w:rsid w:val="006D5C42"/>
    <w:rsid w:val="006D5F20"/>
    <w:rsid w:val="006D6696"/>
    <w:rsid w:val="006D7044"/>
    <w:rsid w:val="006D72B2"/>
    <w:rsid w:val="006D77FA"/>
    <w:rsid w:val="006D7BCF"/>
    <w:rsid w:val="006E0667"/>
    <w:rsid w:val="006E066E"/>
    <w:rsid w:val="006E06BD"/>
    <w:rsid w:val="006E0AB3"/>
    <w:rsid w:val="006E1165"/>
    <w:rsid w:val="006E1351"/>
    <w:rsid w:val="006E13AE"/>
    <w:rsid w:val="006E1568"/>
    <w:rsid w:val="006E16CB"/>
    <w:rsid w:val="006E16D5"/>
    <w:rsid w:val="006E176C"/>
    <w:rsid w:val="006E2030"/>
    <w:rsid w:val="006E251B"/>
    <w:rsid w:val="006E26BA"/>
    <w:rsid w:val="006E2E5B"/>
    <w:rsid w:val="006E2ECC"/>
    <w:rsid w:val="006E307B"/>
    <w:rsid w:val="006E3494"/>
    <w:rsid w:val="006E3843"/>
    <w:rsid w:val="006E3A96"/>
    <w:rsid w:val="006E3AC6"/>
    <w:rsid w:val="006E3C9B"/>
    <w:rsid w:val="006E3E02"/>
    <w:rsid w:val="006E438D"/>
    <w:rsid w:val="006E50F0"/>
    <w:rsid w:val="006E53DE"/>
    <w:rsid w:val="006E560A"/>
    <w:rsid w:val="006E5651"/>
    <w:rsid w:val="006E5746"/>
    <w:rsid w:val="006E5FB5"/>
    <w:rsid w:val="006E6043"/>
    <w:rsid w:val="006E66E4"/>
    <w:rsid w:val="006E6726"/>
    <w:rsid w:val="006E6ED2"/>
    <w:rsid w:val="006E72E9"/>
    <w:rsid w:val="006E74E9"/>
    <w:rsid w:val="006E7BA4"/>
    <w:rsid w:val="006E7D3C"/>
    <w:rsid w:val="006E7D98"/>
    <w:rsid w:val="006F00C5"/>
    <w:rsid w:val="006F09BB"/>
    <w:rsid w:val="006F0E0F"/>
    <w:rsid w:val="006F0F0F"/>
    <w:rsid w:val="006F11D4"/>
    <w:rsid w:val="006F1729"/>
    <w:rsid w:val="006F1AD0"/>
    <w:rsid w:val="006F1BA4"/>
    <w:rsid w:val="006F1DE0"/>
    <w:rsid w:val="006F201F"/>
    <w:rsid w:val="006F2040"/>
    <w:rsid w:val="006F2470"/>
    <w:rsid w:val="006F2531"/>
    <w:rsid w:val="006F25C8"/>
    <w:rsid w:val="006F2982"/>
    <w:rsid w:val="006F303D"/>
    <w:rsid w:val="006F30E1"/>
    <w:rsid w:val="006F381D"/>
    <w:rsid w:val="006F3E74"/>
    <w:rsid w:val="006F4321"/>
    <w:rsid w:val="006F4343"/>
    <w:rsid w:val="006F4764"/>
    <w:rsid w:val="006F493C"/>
    <w:rsid w:val="006F4ACF"/>
    <w:rsid w:val="006F4EE2"/>
    <w:rsid w:val="006F53E9"/>
    <w:rsid w:val="006F59B9"/>
    <w:rsid w:val="006F5DBD"/>
    <w:rsid w:val="006F5E9E"/>
    <w:rsid w:val="006F5EC0"/>
    <w:rsid w:val="006F6123"/>
    <w:rsid w:val="006F634A"/>
    <w:rsid w:val="006F65CB"/>
    <w:rsid w:val="006F6AB0"/>
    <w:rsid w:val="006F6DE8"/>
    <w:rsid w:val="006F71D0"/>
    <w:rsid w:val="006F7431"/>
    <w:rsid w:val="006F7C6B"/>
    <w:rsid w:val="006F7ECB"/>
    <w:rsid w:val="00701AFA"/>
    <w:rsid w:val="00701B06"/>
    <w:rsid w:val="00701B88"/>
    <w:rsid w:val="00701C25"/>
    <w:rsid w:val="00701C61"/>
    <w:rsid w:val="00701DB2"/>
    <w:rsid w:val="00701F5D"/>
    <w:rsid w:val="00701FE8"/>
    <w:rsid w:val="00702526"/>
    <w:rsid w:val="00702A42"/>
    <w:rsid w:val="00702C61"/>
    <w:rsid w:val="00702E4B"/>
    <w:rsid w:val="00703062"/>
    <w:rsid w:val="007031D4"/>
    <w:rsid w:val="007031E1"/>
    <w:rsid w:val="00703334"/>
    <w:rsid w:val="00703567"/>
    <w:rsid w:val="00703A99"/>
    <w:rsid w:val="00703D55"/>
    <w:rsid w:val="0070419D"/>
    <w:rsid w:val="00704CF7"/>
    <w:rsid w:val="00704E4A"/>
    <w:rsid w:val="0070562D"/>
    <w:rsid w:val="007059B1"/>
    <w:rsid w:val="00705F13"/>
    <w:rsid w:val="0070604D"/>
    <w:rsid w:val="007061DA"/>
    <w:rsid w:val="007067C7"/>
    <w:rsid w:val="007068B3"/>
    <w:rsid w:val="00706A33"/>
    <w:rsid w:val="00706BD8"/>
    <w:rsid w:val="00706D37"/>
    <w:rsid w:val="00707A39"/>
    <w:rsid w:val="00707E94"/>
    <w:rsid w:val="00707FA4"/>
    <w:rsid w:val="007100C8"/>
    <w:rsid w:val="00710180"/>
    <w:rsid w:val="00710438"/>
    <w:rsid w:val="007108B3"/>
    <w:rsid w:val="00710F2D"/>
    <w:rsid w:val="00710F77"/>
    <w:rsid w:val="007117D3"/>
    <w:rsid w:val="00711BB9"/>
    <w:rsid w:val="00711C06"/>
    <w:rsid w:val="007122FF"/>
    <w:rsid w:val="007123B8"/>
    <w:rsid w:val="00712714"/>
    <w:rsid w:val="00712BC0"/>
    <w:rsid w:val="00712E4E"/>
    <w:rsid w:val="00713917"/>
    <w:rsid w:val="00714052"/>
    <w:rsid w:val="0071445E"/>
    <w:rsid w:val="0071455C"/>
    <w:rsid w:val="00714A36"/>
    <w:rsid w:val="0071509F"/>
    <w:rsid w:val="00715333"/>
    <w:rsid w:val="00716576"/>
    <w:rsid w:val="00716B33"/>
    <w:rsid w:val="00716B9A"/>
    <w:rsid w:val="00716F9C"/>
    <w:rsid w:val="00717458"/>
    <w:rsid w:val="00717609"/>
    <w:rsid w:val="0071790E"/>
    <w:rsid w:val="007179D3"/>
    <w:rsid w:val="00717B7F"/>
    <w:rsid w:val="00717EDA"/>
    <w:rsid w:val="007201FA"/>
    <w:rsid w:val="0072032D"/>
    <w:rsid w:val="00720A19"/>
    <w:rsid w:val="00720AEA"/>
    <w:rsid w:val="007212BA"/>
    <w:rsid w:val="00721466"/>
    <w:rsid w:val="0072160E"/>
    <w:rsid w:val="007216AB"/>
    <w:rsid w:val="00722195"/>
    <w:rsid w:val="007222ED"/>
    <w:rsid w:val="00722398"/>
    <w:rsid w:val="00722652"/>
    <w:rsid w:val="0072310B"/>
    <w:rsid w:val="0072315D"/>
    <w:rsid w:val="007231E9"/>
    <w:rsid w:val="00723469"/>
    <w:rsid w:val="007235C2"/>
    <w:rsid w:val="007238AD"/>
    <w:rsid w:val="00723D7D"/>
    <w:rsid w:val="00723D80"/>
    <w:rsid w:val="00723FCF"/>
    <w:rsid w:val="00724520"/>
    <w:rsid w:val="00724719"/>
    <w:rsid w:val="00724CDE"/>
    <w:rsid w:val="007255DB"/>
    <w:rsid w:val="00725B37"/>
    <w:rsid w:val="0072604E"/>
    <w:rsid w:val="0072612F"/>
    <w:rsid w:val="0072631E"/>
    <w:rsid w:val="00726668"/>
    <w:rsid w:val="00726696"/>
    <w:rsid w:val="0072672F"/>
    <w:rsid w:val="00726C56"/>
    <w:rsid w:val="00726CB9"/>
    <w:rsid w:val="00726F88"/>
    <w:rsid w:val="0072703F"/>
    <w:rsid w:val="0072716B"/>
    <w:rsid w:val="00727D4A"/>
    <w:rsid w:val="0073010A"/>
    <w:rsid w:val="0073015A"/>
    <w:rsid w:val="0073100F"/>
    <w:rsid w:val="007311F6"/>
    <w:rsid w:val="00731869"/>
    <w:rsid w:val="00731CAD"/>
    <w:rsid w:val="00731D59"/>
    <w:rsid w:val="007324A1"/>
    <w:rsid w:val="00732921"/>
    <w:rsid w:val="00732AC0"/>
    <w:rsid w:val="00732C9D"/>
    <w:rsid w:val="00732D85"/>
    <w:rsid w:val="00732FE5"/>
    <w:rsid w:val="00733570"/>
    <w:rsid w:val="0073365A"/>
    <w:rsid w:val="007337D8"/>
    <w:rsid w:val="00733EBF"/>
    <w:rsid w:val="00734007"/>
    <w:rsid w:val="00734388"/>
    <w:rsid w:val="007343C3"/>
    <w:rsid w:val="00734466"/>
    <w:rsid w:val="00734AC3"/>
    <w:rsid w:val="00734C4A"/>
    <w:rsid w:val="00734D3C"/>
    <w:rsid w:val="0073513A"/>
    <w:rsid w:val="007353C4"/>
    <w:rsid w:val="00735619"/>
    <w:rsid w:val="00735636"/>
    <w:rsid w:val="007357A3"/>
    <w:rsid w:val="00735A2D"/>
    <w:rsid w:val="00735ADA"/>
    <w:rsid w:val="00736430"/>
    <w:rsid w:val="0073695E"/>
    <w:rsid w:val="0073724B"/>
    <w:rsid w:val="0073797D"/>
    <w:rsid w:val="00737A2E"/>
    <w:rsid w:val="00737CA7"/>
    <w:rsid w:val="00737DBF"/>
    <w:rsid w:val="00740051"/>
    <w:rsid w:val="007405F0"/>
    <w:rsid w:val="00740C11"/>
    <w:rsid w:val="00740DEA"/>
    <w:rsid w:val="00740F2D"/>
    <w:rsid w:val="0074101F"/>
    <w:rsid w:val="00741343"/>
    <w:rsid w:val="0074150C"/>
    <w:rsid w:val="007416FA"/>
    <w:rsid w:val="007418A3"/>
    <w:rsid w:val="00741BF0"/>
    <w:rsid w:val="00741C83"/>
    <w:rsid w:val="00741D77"/>
    <w:rsid w:val="0074217A"/>
    <w:rsid w:val="00742838"/>
    <w:rsid w:val="007429BE"/>
    <w:rsid w:val="00742AA8"/>
    <w:rsid w:val="00742DD5"/>
    <w:rsid w:val="0074306E"/>
    <w:rsid w:val="00743109"/>
    <w:rsid w:val="00743498"/>
    <w:rsid w:val="007439D0"/>
    <w:rsid w:val="00743EBD"/>
    <w:rsid w:val="007442F3"/>
    <w:rsid w:val="007449A4"/>
    <w:rsid w:val="00744B94"/>
    <w:rsid w:val="00744ED9"/>
    <w:rsid w:val="00745100"/>
    <w:rsid w:val="0074597B"/>
    <w:rsid w:val="007459B0"/>
    <w:rsid w:val="00745A13"/>
    <w:rsid w:val="0074657C"/>
    <w:rsid w:val="007465C2"/>
    <w:rsid w:val="007469D9"/>
    <w:rsid w:val="007469F8"/>
    <w:rsid w:val="00746BA9"/>
    <w:rsid w:val="00746C42"/>
    <w:rsid w:val="00746C5F"/>
    <w:rsid w:val="007470C5"/>
    <w:rsid w:val="00747221"/>
    <w:rsid w:val="00747337"/>
    <w:rsid w:val="0074776B"/>
    <w:rsid w:val="007478AC"/>
    <w:rsid w:val="007478E4"/>
    <w:rsid w:val="007504E8"/>
    <w:rsid w:val="00750543"/>
    <w:rsid w:val="00750864"/>
    <w:rsid w:val="00750D50"/>
    <w:rsid w:val="007516B7"/>
    <w:rsid w:val="007519C4"/>
    <w:rsid w:val="00751C22"/>
    <w:rsid w:val="00752634"/>
    <w:rsid w:val="00752FD2"/>
    <w:rsid w:val="00753827"/>
    <w:rsid w:val="00753AE0"/>
    <w:rsid w:val="00753BE5"/>
    <w:rsid w:val="00753CE6"/>
    <w:rsid w:val="00753F52"/>
    <w:rsid w:val="00753F5D"/>
    <w:rsid w:val="007545A9"/>
    <w:rsid w:val="007548FD"/>
    <w:rsid w:val="00754EAA"/>
    <w:rsid w:val="00755028"/>
    <w:rsid w:val="0075512D"/>
    <w:rsid w:val="00755195"/>
    <w:rsid w:val="007556FF"/>
    <w:rsid w:val="00756174"/>
    <w:rsid w:val="0075633A"/>
    <w:rsid w:val="0075697D"/>
    <w:rsid w:val="00756BA7"/>
    <w:rsid w:val="00756CFA"/>
    <w:rsid w:val="00757047"/>
    <w:rsid w:val="007570B5"/>
    <w:rsid w:val="007571AE"/>
    <w:rsid w:val="0075742C"/>
    <w:rsid w:val="0075744A"/>
    <w:rsid w:val="007579B3"/>
    <w:rsid w:val="00757C02"/>
    <w:rsid w:val="0076062A"/>
    <w:rsid w:val="00760A73"/>
    <w:rsid w:val="00760B30"/>
    <w:rsid w:val="00760CB0"/>
    <w:rsid w:val="00761103"/>
    <w:rsid w:val="0076146C"/>
    <w:rsid w:val="00761A4C"/>
    <w:rsid w:val="00761CB5"/>
    <w:rsid w:val="00761D60"/>
    <w:rsid w:val="00761EE1"/>
    <w:rsid w:val="0076200B"/>
    <w:rsid w:val="00763972"/>
    <w:rsid w:val="00764AC6"/>
    <w:rsid w:val="00764BBB"/>
    <w:rsid w:val="00765005"/>
    <w:rsid w:val="00765112"/>
    <w:rsid w:val="007653D6"/>
    <w:rsid w:val="00765679"/>
    <w:rsid w:val="007660B6"/>
    <w:rsid w:val="0076636E"/>
    <w:rsid w:val="007668B0"/>
    <w:rsid w:val="00766FAB"/>
    <w:rsid w:val="00767513"/>
    <w:rsid w:val="007675F0"/>
    <w:rsid w:val="00767718"/>
    <w:rsid w:val="00767E47"/>
    <w:rsid w:val="0077001D"/>
    <w:rsid w:val="00770393"/>
    <w:rsid w:val="007703BE"/>
    <w:rsid w:val="007703F5"/>
    <w:rsid w:val="00770899"/>
    <w:rsid w:val="007708EB"/>
    <w:rsid w:val="00770EED"/>
    <w:rsid w:val="00771324"/>
    <w:rsid w:val="00771D02"/>
    <w:rsid w:val="00771DF9"/>
    <w:rsid w:val="0077218A"/>
    <w:rsid w:val="00772A1D"/>
    <w:rsid w:val="0077321D"/>
    <w:rsid w:val="00773655"/>
    <w:rsid w:val="00773939"/>
    <w:rsid w:val="00773CC6"/>
    <w:rsid w:val="00773F9B"/>
    <w:rsid w:val="00774BA3"/>
    <w:rsid w:val="00774CC1"/>
    <w:rsid w:val="007752DC"/>
    <w:rsid w:val="00775530"/>
    <w:rsid w:val="0077555B"/>
    <w:rsid w:val="00775602"/>
    <w:rsid w:val="0077576B"/>
    <w:rsid w:val="0077606C"/>
    <w:rsid w:val="007760DC"/>
    <w:rsid w:val="007760F2"/>
    <w:rsid w:val="00776241"/>
    <w:rsid w:val="007763F9"/>
    <w:rsid w:val="007773C8"/>
    <w:rsid w:val="00777D0B"/>
    <w:rsid w:val="00777E33"/>
    <w:rsid w:val="00780350"/>
    <w:rsid w:val="0078041F"/>
    <w:rsid w:val="007806C1"/>
    <w:rsid w:val="00780876"/>
    <w:rsid w:val="00781EF7"/>
    <w:rsid w:val="0078214A"/>
    <w:rsid w:val="00782786"/>
    <w:rsid w:val="00782C49"/>
    <w:rsid w:val="00783767"/>
    <w:rsid w:val="00783908"/>
    <w:rsid w:val="00783B74"/>
    <w:rsid w:val="00783D0A"/>
    <w:rsid w:val="00783E32"/>
    <w:rsid w:val="00783FC4"/>
    <w:rsid w:val="00784022"/>
    <w:rsid w:val="0078473C"/>
    <w:rsid w:val="007847C2"/>
    <w:rsid w:val="007848E6"/>
    <w:rsid w:val="00784AB8"/>
    <w:rsid w:val="00784CA6"/>
    <w:rsid w:val="00784D64"/>
    <w:rsid w:val="00784F2D"/>
    <w:rsid w:val="0078541E"/>
    <w:rsid w:val="00785595"/>
    <w:rsid w:val="007857FA"/>
    <w:rsid w:val="0078611C"/>
    <w:rsid w:val="00786B69"/>
    <w:rsid w:val="00786ED6"/>
    <w:rsid w:val="0078708A"/>
    <w:rsid w:val="00787100"/>
    <w:rsid w:val="007878A2"/>
    <w:rsid w:val="00787997"/>
    <w:rsid w:val="00790017"/>
    <w:rsid w:val="0079009F"/>
    <w:rsid w:val="007907B1"/>
    <w:rsid w:val="00790C6D"/>
    <w:rsid w:val="0079122A"/>
    <w:rsid w:val="007914C0"/>
    <w:rsid w:val="007917AF"/>
    <w:rsid w:val="00791979"/>
    <w:rsid w:val="00791F6E"/>
    <w:rsid w:val="00792561"/>
    <w:rsid w:val="00792564"/>
    <w:rsid w:val="00792947"/>
    <w:rsid w:val="00792E92"/>
    <w:rsid w:val="0079339F"/>
    <w:rsid w:val="0079340C"/>
    <w:rsid w:val="00793950"/>
    <w:rsid w:val="00793ABB"/>
    <w:rsid w:val="00793D8C"/>
    <w:rsid w:val="00793F77"/>
    <w:rsid w:val="0079401C"/>
    <w:rsid w:val="0079415D"/>
    <w:rsid w:val="007941C1"/>
    <w:rsid w:val="007942B6"/>
    <w:rsid w:val="00795208"/>
    <w:rsid w:val="0079533C"/>
    <w:rsid w:val="00795A9F"/>
    <w:rsid w:val="00795B43"/>
    <w:rsid w:val="0079627A"/>
    <w:rsid w:val="007965DD"/>
    <w:rsid w:val="0079661E"/>
    <w:rsid w:val="00796B2C"/>
    <w:rsid w:val="00796CFA"/>
    <w:rsid w:val="0079719A"/>
    <w:rsid w:val="007971E2"/>
    <w:rsid w:val="007974E9"/>
    <w:rsid w:val="00797A30"/>
    <w:rsid w:val="00797BEB"/>
    <w:rsid w:val="007A0682"/>
    <w:rsid w:val="007A08B6"/>
    <w:rsid w:val="007A095C"/>
    <w:rsid w:val="007A0D00"/>
    <w:rsid w:val="007A0D93"/>
    <w:rsid w:val="007A10FE"/>
    <w:rsid w:val="007A18CF"/>
    <w:rsid w:val="007A1F41"/>
    <w:rsid w:val="007A206E"/>
    <w:rsid w:val="007A21D4"/>
    <w:rsid w:val="007A2295"/>
    <w:rsid w:val="007A22D8"/>
    <w:rsid w:val="007A234B"/>
    <w:rsid w:val="007A2AE5"/>
    <w:rsid w:val="007A2CE2"/>
    <w:rsid w:val="007A3032"/>
    <w:rsid w:val="007A30BA"/>
    <w:rsid w:val="007A377A"/>
    <w:rsid w:val="007A388D"/>
    <w:rsid w:val="007A47BD"/>
    <w:rsid w:val="007A48E7"/>
    <w:rsid w:val="007A4BD4"/>
    <w:rsid w:val="007A505E"/>
    <w:rsid w:val="007A51EC"/>
    <w:rsid w:val="007A5268"/>
    <w:rsid w:val="007A5DD1"/>
    <w:rsid w:val="007A628C"/>
    <w:rsid w:val="007A66C9"/>
    <w:rsid w:val="007A6851"/>
    <w:rsid w:val="007A6EE8"/>
    <w:rsid w:val="007A7481"/>
    <w:rsid w:val="007A7760"/>
    <w:rsid w:val="007A77B2"/>
    <w:rsid w:val="007A7BBA"/>
    <w:rsid w:val="007B0BF4"/>
    <w:rsid w:val="007B0EB7"/>
    <w:rsid w:val="007B0EE1"/>
    <w:rsid w:val="007B0F64"/>
    <w:rsid w:val="007B1222"/>
    <w:rsid w:val="007B148B"/>
    <w:rsid w:val="007B1780"/>
    <w:rsid w:val="007B187F"/>
    <w:rsid w:val="007B1902"/>
    <w:rsid w:val="007B19AB"/>
    <w:rsid w:val="007B1CA4"/>
    <w:rsid w:val="007B25E5"/>
    <w:rsid w:val="007B297A"/>
    <w:rsid w:val="007B2A39"/>
    <w:rsid w:val="007B2F21"/>
    <w:rsid w:val="007B32D1"/>
    <w:rsid w:val="007B357A"/>
    <w:rsid w:val="007B45FF"/>
    <w:rsid w:val="007B47D0"/>
    <w:rsid w:val="007B4D77"/>
    <w:rsid w:val="007B4F46"/>
    <w:rsid w:val="007B5245"/>
    <w:rsid w:val="007B544A"/>
    <w:rsid w:val="007B5512"/>
    <w:rsid w:val="007B618E"/>
    <w:rsid w:val="007B6257"/>
    <w:rsid w:val="007B6445"/>
    <w:rsid w:val="007B68E2"/>
    <w:rsid w:val="007B6A44"/>
    <w:rsid w:val="007B6AF1"/>
    <w:rsid w:val="007B6F2D"/>
    <w:rsid w:val="007B6F57"/>
    <w:rsid w:val="007B712F"/>
    <w:rsid w:val="007B757F"/>
    <w:rsid w:val="007B7829"/>
    <w:rsid w:val="007B7D66"/>
    <w:rsid w:val="007B7F8A"/>
    <w:rsid w:val="007C0385"/>
    <w:rsid w:val="007C0882"/>
    <w:rsid w:val="007C0908"/>
    <w:rsid w:val="007C0D0D"/>
    <w:rsid w:val="007C0EFA"/>
    <w:rsid w:val="007C0FA8"/>
    <w:rsid w:val="007C1B9E"/>
    <w:rsid w:val="007C1FC8"/>
    <w:rsid w:val="007C25D7"/>
    <w:rsid w:val="007C26DA"/>
    <w:rsid w:val="007C2BE0"/>
    <w:rsid w:val="007C2D1B"/>
    <w:rsid w:val="007C2D7C"/>
    <w:rsid w:val="007C3166"/>
    <w:rsid w:val="007C3529"/>
    <w:rsid w:val="007C36E2"/>
    <w:rsid w:val="007C3705"/>
    <w:rsid w:val="007C37FE"/>
    <w:rsid w:val="007C459C"/>
    <w:rsid w:val="007C465C"/>
    <w:rsid w:val="007C4BC8"/>
    <w:rsid w:val="007C4DBE"/>
    <w:rsid w:val="007C50DD"/>
    <w:rsid w:val="007C516B"/>
    <w:rsid w:val="007C52CF"/>
    <w:rsid w:val="007C583D"/>
    <w:rsid w:val="007C5FBD"/>
    <w:rsid w:val="007C60B1"/>
    <w:rsid w:val="007C6946"/>
    <w:rsid w:val="007C6E22"/>
    <w:rsid w:val="007C71B0"/>
    <w:rsid w:val="007C7B3E"/>
    <w:rsid w:val="007D0453"/>
    <w:rsid w:val="007D09FA"/>
    <w:rsid w:val="007D1224"/>
    <w:rsid w:val="007D1A96"/>
    <w:rsid w:val="007D24E1"/>
    <w:rsid w:val="007D36AD"/>
    <w:rsid w:val="007D376E"/>
    <w:rsid w:val="007D3BFA"/>
    <w:rsid w:val="007D406C"/>
    <w:rsid w:val="007D48ED"/>
    <w:rsid w:val="007D4DE5"/>
    <w:rsid w:val="007D4E59"/>
    <w:rsid w:val="007D50E9"/>
    <w:rsid w:val="007D5365"/>
    <w:rsid w:val="007D587B"/>
    <w:rsid w:val="007D631A"/>
    <w:rsid w:val="007D6328"/>
    <w:rsid w:val="007D6692"/>
    <w:rsid w:val="007D6741"/>
    <w:rsid w:val="007D6905"/>
    <w:rsid w:val="007D7067"/>
    <w:rsid w:val="007D74D2"/>
    <w:rsid w:val="007D779A"/>
    <w:rsid w:val="007D7E63"/>
    <w:rsid w:val="007D7E69"/>
    <w:rsid w:val="007D7EDE"/>
    <w:rsid w:val="007D7EE1"/>
    <w:rsid w:val="007E053D"/>
    <w:rsid w:val="007E0D71"/>
    <w:rsid w:val="007E12A8"/>
    <w:rsid w:val="007E13A7"/>
    <w:rsid w:val="007E1576"/>
    <w:rsid w:val="007E189C"/>
    <w:rsid w:val="007E1B4E"/>
    <w:rsid w:val="007E20C2"/>
    <w:rsid w:val="007E22B5"/>
    <w:rsid w:val="007E2A5C"/>
    <w:rsid w:val="007E2BE6"/>
    <w:rsid w:val="007E313D"/>
    <w:rsid w:val="007E3B6A"/>
    <w:rsid w:val="007E3CE0"/>
    <w:rsid w:val="007E3F54"/>
    <w:rsid w:val="007E3F80"/>
    <w:rsid w:val="007E456A"/>
    <w:rsid w:val="007E4A9E"/>
    <w:rsid w:val="007E4CEF"/>
    <w:rsid w:val="007E53AD"/>
    <w:rsid w:val="007E544D"/>
    <w:rsid w:val="007E586D"/>
    <w:rsid w:val="007E59D1"/>
    <w:rsid w:val="007E5D89"/>
    <w:rsid w:val="007E653A"/>
    <w:rsid w:val="007E66AF"/>
    <w:rsid w:val="007E675F"/>
    <w:rsid w:val="007E6836"/>
    <w:rsid w:val="007E68BE"/>
    <w:rsid w:val="007E6A87"/>
    <w:rsid w:val="007E7090"/>
    <w:rsid w:val="007E7674"/>
    <w:rsid w:val="007E7727"/>
    <w:rsid w:val="007E79DC"/>
    <w:rsid w:val="007E7E12"/>
    <w:rsid w:val="007F0AED"/>
    <w:rsid w:val="007F0FB0"/>
    <w:rsid w:val="007F1933"/>
    <w:rsid w:val="007F1E52"/>
    <w:rsid w:val="007F2670"/>
    <w:rsid w:val="007F2CF1"/>
    <w:rsid w:val="007F2DB9"/>
    <w:rsid w:val="007F2F0D"/>
    <w:rsid w:val="007F3431"/>
    <w:rsid w:val="007F36B2"/>
    <w:rsid w:val="007F36C7"/>
    <w:rsid w:val="007F3840"/>
    <w:rsid w:val="007F39DC"/>
    <w:rsid w:val="007F3DA4"/>
    <w:rsid w:val="007F3DA8"/>
    <w:rsid w:val="007F3E35"/>
    <w:rsid w:val="007F3FC0"/>
    <w:rsid w:val="007F4514"/>
    <w:rsid w:val="007F4937"/>
    <w:rsid w:val="007F4AF7"/>
    <w:rsid w:val="007F4D23"/>
    <w:rsid w:val="007F505E"/>
    <w:rsid w:val="007F572E"/>
    <w:rsid w:val="007F57F3"/>
    <w:rsid w:val="007F5992"/>
    <w:rsid w:val="007F665A"/>
    <w:rsid w:val="007F6929"/>
    <w:rsid w:val="007F6F12"/>
    <w:rsid w:val="007F710C"/>
    <w:rsid w:val="007F73A3"/>
    <w:rsid w:val="007F7689"/>
    <w:rsid w:val="007F76CB"/>
    <w:rsid w:val="007F77EB"/>
    <w:rsid w:val="007F7959"/>
    <w:rsid w:val="007F7A9C"/>
    <w:rsid w:val="007F7AA8"/>
    <w:rsid w:val="007F7DBD"/>
    <w:rsid w:val="00800393"/>
    <w:rsid w:val="0080056E"/>
    <w:rsid w:val="008005AE"/>
    <w:rsid w:val="00800D9D"/>
    <w:rsid w:val="00800E7B"/>
    <w:rsid w:val="00800F4C"/>
    <w:rsid w:val="00801B54"/>
    <w:rsid w:val="00801E4C"/>
    <w:rsid w:val="00801EBC"/>
    <w:rsid w:val="0080214D"/>
    <w:rsid w:val="008023DF"/>
    <w:rsid w:val="008029E8"/>
    <w:rsid w:val="008029EB"/>
    <w:rsid w:val="00802A40"/>
    <w:rsid w:val="00802AC8"/>
    <w:rsid w:val="00802D04"/>
    <w:rsid w:val="00803511"/>
    <w:rsid w:val="00803976"/>
    <w:rsid w:val="00803CD1"/>
    <w:rsid w:val="00803D2F"/>
    <w:rsid w:val="00803F92"/>
    <w:rsid w:val="00804262"/>
    <w:rsid w:val="00804AF4"/>
    <w:rsid w:val="0080507C"/>
    <w:rsid w:val="008053EE"/>
    <w:rsid w:val="00805726"/>
    <w:rsid w:val="00805BDD"/>
    <w:rsid w:val="00805CB9"/>
    <w:rsid w:val="0080669F"/>
    <w:rsid w:val="0080769E"/>
    <w:rsid w:val="00807EB9"/>
    <w:rsid w:val="00807F6E"/>
    <w:rsid w:val="0081004D"/>
    <w:rsid w:val="00810053"/>
    <w:rsid w:val="00810065"/>
    <w:rsid w:val="00810DCA"/>
    <w:rsid w:val="00811D48"/>
    <w:rsid w:val="00812109"/>
    <w:rsid w:val="0081260E"/>
    <w:rsid w:val="008127B6"/>
    <w:rsid w:val="0081311C"/>
    <w:rsid w:val="00813227"/>
    <w:rsid w:val="00813612"/>
    <w:rsid w:val="0081390A"/>
    <w:rsid w:val="00813F06"/>
    <w:rsid w:val="00813F94"/>
    <w:rsid w:val="00814646"/>
    <w:rsid w:val="00814835"/>
    <w:rsid w:val="00814B46"/>
    <w:rsid w:val="00814B5F"/>
    <w:rsid w:val="00814DB6"/>
    <w:rsid w:val="00814DEB"/>
    <w:rsid w:val="00815670"/>
    <w:rsid w:val="008159D7"/>
    <w:rsid w:val="00815FB9"/>
    <w:rsid w:val="008162FE"/>
    <w:rsid w:val="0081630E"/>
    <w:rsid w:val="00816B16"/>
    <w:rsid w:val="00816B8F"/>
    <w:rsid w:val="00816E7E"/>
    <w:rsid w:val="0081774C"/>
    <w:rsid w:val="008179D7"/>
    <w:rsid w:val="008179F4"/>
    <w:rsid w:val="00817B6B"/>
    <w:rsid w:val="00817F1A"/>
    <w:rsid w:val="0082027C"/>
    <w:rsid w:val="008208AF"/>
    <w:rsid w:val="00821183"/>
    <w:rsid w:val="0082125F"/>
    <w:rsid w:val="00821343"/>
    <w:rsid w:val="00821814"/>
    <w:rsid w:val="008219AB"/>
    <w:rsid w:val="00822235"/>
    <w:rsid w:val="008227AA"/>
    <w:rsid w:val="00822AB9"/>
    <w:rsid w:val="00822FA5"/>
    <w:rsid w:val="00823869"/>
    <w:rsid w:val="0082390B"/>
    <w:rsid w:val="00825231"/>
    <w:rsid w:val="00825431"/>
    <w:rsid w:val="00825EBC"/>
    <w:rsid w:val="0082637C"/>
    <w:rsid w:val="0082678C"/>
    <w:rsid w:val="008267FE"/>
    <w:rsid w:val="00826B92"/>
    <w:rsid w:val="00826E52"/>
    <w:rsid w:val="0082751C"/>
    <w:rsid w:val="00827BC0"/>
    <w:rsid w:val="00827E11"/>
    <w:rsid w:val="00827E53"/>
    <w:rsid w:val="00827F67"/>
    <w:rsid w:val="00827F9E"/>
    <w:rsid w:val="00830175"/>
    <w:rsid w:val="00830778"/>
    <w:rsid w:val="008307F5"/>
    <w:rsid w:val="00830AAA"/>
    <w:rsid w:val="00830AD8"/>
    <w:rsid w:val="00830B5E"/>
    <w:rsid w:val="00830BA9"/>
    <w:rsid w:val="00830D81"/>
    <w:rsid w:val="00830E48"/>
    <w:rsid w:val="0083109F"/>
    <w:rsid w:val="00831380"/>
    <w:rsid w:val="008313DC"/>
    <w:rsid w:val="00831938"/>
    <w:rsid w:val="0083194E"/>
    <w:rsid w:val="00831B27"/>
    <w:rsid w:val="00832540"/>
    <w:rsid w:val="0083297D"/>
    <w:rsid w:val="00832A18"/>
    <w:rsid w:val="00832B9C"/>
    <w:rsid w:val="008334BE"/>
    <w:rsid w:val="0083390B"/>
    <w:rsid w:val="00833A5B"/>
    <w:rsid w:val="00833D36"/>
    <w:rsid w:val="00833E84"/>
    <w:rsid w:val="0083419C"/>
    <w:rsid w:val="0083475F"/>
    <w:rsid w:val="00834AAF"/>
    <w:rsid w:val="00834FF4"/>
    <w:rsid w:val="008351BA"/>
    <w:rsid w:val="008352AE"/>
    <w:rsid w:val="00835628"/>
    <w:rsid w:val="00835682"/>
    <w:rsid w:val="00835A22"/>
    <w:rsid w:val="00835CB2"/>
    <w:rsid w:val="0083637D"/>
    <w:rsid w:val="008365EE"/>
    <w:rsid w:val="00836FBB"/>
    <w:rsid w:val="00837220"/>
    <w:rsid w:val="008379AD"/>
    <w:rsid w:val="008379FD"/>
    <w:rsid w:val="00837AC8"/>
    <w:rsid w:val="00837D4F"/>
    <w:rsid w:val="00840449"/>
    <w:rsid w:val="0084059F"/>
    <w:rsid w:val="008406C3"/>
    <w:rsid w:val="0084086B"/>
    <w:rsid w:val="00840935"/>
    <w:rsid w:val="00840C80"/>
    <w:rsid w:val="00840CC1"/>
    <w:rsid w:val="00840D89"/>
    <w:rsid w:val="00840E32"/>
    <w:rsid w:val="00840F62"/>
    <w:rsid w:val="00841050"/>
    <w:rsid w:val="008410CF"/>
    <w:rsid w:val="00841429"/>
    <w:rsid w:val="00841900"/>
    <w:rsid w:val="00841CE7"/>
    <w:rsid w:val="00841F36"/>
    <w:rsid w:val="008421DB"/>
    <w:rsid w:val="0084231B"/>
    <w:rsid w:val="008423BC"/>
    <w:rsid w:val="008426F3"/>
    <w:rsid w:val="008428E4"/>
    <w:rsid w:val="00842A00"/>
    <w:rsid w:val="00842A44"/>
    <w:rsid w:val="00842B40"/>
    <w:rsid w:val="00842E1C"/>
    <w:rsid w:val="00843010"/>
    <w:rsid w:val="008430CD"/>
    <w:rsid w:val="008431D0"/>
    <w:rsid w:val="008447A5"/>
    <w:rsid w:val="00844CDA"/>
    <w:rsid w:val="00844DC2"/>
    <w:rsid w:val="00844E62"/>
    <w:rsid w:val="008451D7"/>
    <w:rsid w:val="0084528A"/>
    <w:rsid w:val="008459C6"/>
    <w:rsid w:val="00845AD2"/>
    <w:rsid w:val="00845B7C"/>
    <w:rsid w:val="00845C0A"/>
    <w:rsid w:val="00845C7D"/>
    <w:rsid w:val="0084611A"/>
    <w:rsid w:val="00846A42"/>
    <w:rsid w:val="00846EE9"/>
    <w:rsid w:val="00847731"/>
    <w:rsid w:val="00847DC4"/>
    <w:rsid w:val="008501BB"/>
    <w:rsid w:val="008501CC"/>
    <w:rsid w:val="00850C7F"/>
    <w:rsid w:val="00851139"/>
    <w:rsid w:val="00851A39"/>
    <w:rsid w:val="00851F7A"/>
    <w:rsid w:val="0085261B"/>
    <w:rsid w:val="00853422"/>
    <w:rsid w:val="0085351D"/>
    <w:rsid w:val="0085358A"/>
    <w:rsid w:val="00853595"/>
    <w:rsid w:val="008536ED"/>
    <w:rsid w:val="00853D7D"/>
    <w:rsid w:val="00853E00"/>
    <w:rsid w:val="00853E10"/>
    <w:rsid w:val="00853F0D"/>
    <w:rsid w:val="00854287"/>
    <w:rsid w:val="00854568"/>
    <w:rsid w:val="00854915"/>
    <w:rsid w:val="00854E11"/>
    <w:rsid w:val="00855269"/>
    <w:rsid w:val="0085527B"/>
    <w:rsid w:val="008552F2"/>
    <w:rsid w:val="0085552B"/>
    <w:rsid w:val="00855B2B"/>
    <w:rsid w:val="00855BB8"/>
    <w:rsid w:val="00855C8B"/>
    <w:rsid w:val="0085617C"/>
    <w:rsid w:val="00856194"/>
    <w:rsid w:val="008563F7"/>
    <w:rsid w:val="00856517"/>
    <w:rsid w:val="00856CAD"/>
    <w:rsid w:val="00856FFA"/>
    <w:rsid w:val="00857CDD"/>
    <w:rsid w:val="00857E1E"/>
    <w:rsid w:val="00860032"/>
    <w:rsid w:val="0086018B"/>
    <w:rsid w:val="0086086E"/>
    <w:rsid w:val="0086087F"/>
    <w:rsid w:val="008613E8"/>
    <w:rsid w:val="00861406"/>
    <w:rsid w:val="0086142A"/>
    <w:rsid w:val="008615DE"/>
    <w:rsid w:val="0086174E"/>
    <w:rsid w:val="008617CA"/>
    <w:rsid w:val="008618CA"/>
    <w:rsid w:val="00861969"/>
    <w:rsid w:val="00861995"/>
    <w:rsid w:val="00861CDE"/>
    <w:rsid w:val="00861EE6"/>
    <w:rsid w:val="00861F16"/>
    <w:rsid w:val="00861FE0"/>
    <w:rsid w:val="00862075"/>
    <w:rsid w:val="00862157"/>
    <w:rsid w:val="008623F6"/>
    <w:rsid w:val="008626AE"/>
    <w:rsid w:val="008626DB"/>
    <w:rsid w:val="008629BF"/>
    <w:rsid w:val="00862CCB"/>
    <w:rsid w:val="00862D25"/>
    <w:rsid w:val="00863102"/>
    <w:rsid w:val="00863181"/>
    <w:rsid w:val="00863BA4"/>
    <w:rsid w:val="00863CCD"/>
    <w:rsid w:val="00863DF7"/>
    <w:rsid w:val="00864014"/>
    <w:rsid w:val="008640A2"/>
    <w:rsid w:val="00864239"/>
    <w:rsid w:val="008648A1"/>
    <w:rsid w:val="00864900"/>
    <w:rsid w:val="00864E4E"/>
    <w:rsid w:val="008651A6"/>
    <w:rsid w:val="008651AE"/>
    <w:rsid w:val="008653E9"/>
    <w:rsid w:val="0086564C"/>
    <w:rsid w:val="00865677"/>
    <w:rsid w:val="0086594B"/>
    <w:rsid w:val="00865DE3"/>
    <w:rsid w:val="00865F2E"/>
    <w:rsid w:val="00866087"/>
    <w:rsid w:val="008663AC"/>
    <w:rsid w:val="0086664F"/>
    <w:rsid w:val="00866A8D"/>
    <w:rsid w:val="00866B43"/>
    <w:rsid w:val="00866C4E"/>
    <w:rsid w:val="00866E55"/>
    <w:rsid w:val="00866F05"/>
    <w:rsid w:val="0086714B"/>
    <w:rsid w:val="008674D1"/>
    <w:rsid w:val="00867BBB"/>
    <w:rsid w:val="00867DD4"/>
    <w:rsid w:val="00867F69"/>
    <w:rsid w:val="00867FCD"/>
    <w:rsid w:val="008702C2"/>
    <w:rsid w:val="008703D3"/>
    <w:rsid w:val="008705CA"/>
    <w:rsid w:val="00870BBF"/>
    <w:rsid w:val="00871296"/>
    <w:rsid w:val="008715B5"/>
    <w:rsid w:val="008716FE"/>
    <w:rsid w:val="0087171A"/>
    <w:rsid w:val="0087192E"/>
    <w:rsid w:val="00871AB6"/>
    <w:rsid w:val="00871F76"/>
    <w:rsid w:val="008725F2"/>
    <w:rsid w:val="00872FCD"/>
    <w:rsid w:val="00873032"/>
    <w:rsid w:val="0087351C"/>
    <w:rsid w:val="00873BC8"/>
    <w:rsid w:val="008741E1"/>
    <w:rsid w:val="008742E4"/>
    <w:rsid w:val="00874624"/>
    <w:rsid w:val="00874695"/>
    <w:rsid w:val="00874829"/>
    <w:rsid w:val="008750EC"/>
    <w:rsid w:val="00875107"/>
    <w:rsid w:val="008752BE"/>
    <w:rsid w:val="0087545F"/>
    <w:rsid w:val="00875528"/>
    <w:rsid w:val="00875B5B"/>
    <w:rsid w:val="00875D32"/>
    <w:rsid w:val="00875D69"/>
    <w:rsid w:val="00876274"/>
    <w:rsid w:val="00876AFD"/>
    <w:rsid w:val="00876DB8"/>
    <w:rsid w:val="00876E81"/>
    <w:rsid w:val="00876FBE"/>
    <w:rsid w:val="0087710F"/>
    <w:rsid w:val="008772FF"/>
    <w:rsid w:val="0087780C"/>
    <w:rsid w:val="00880980"/>
    <w:rsid w:val="0088138D"/>
    <w:rsid w:val="008813AF"/>
    <w:rsid w:val="0088180F"/>
    <w:rsid w:val="008819C7"/>
    <w:rsid w:val="00881A33"/>
    <w:rsid w:val="00881AE7"/>
    <w:rsid w:val="00881BCA"/>
    <w:rsid w:val="00881DC7"/>
    <w:rsid w:val="00881E05"/>
    <w:rsid w:val="00882703"/>
    <w:rsid w:val="00882857"/>
    <w:rsid w:val="008828FB"/>
    <w:rsid w:val="00882993"/>
    <w:rsid w:val="008836B7"/>
    <w:rsid w:val="0088378A"/>
    <w:rsid w:val="00883970"/>
    <w:rsid w:val="00884EAB"/>
    <w:rsid w:val="00884F09"/>
    <w:rsid w:val="00885530"/>
    <w:rsid w:val="008858ED"/>
    <w:rsid w:val="008861A3"/>
    <w:rsid w:val="0088649F"/>
    <w:rsid w:val="008865EC"/>
    <w:rsid w:val="008869A7"/>
    <w:rsid w:val="008869F7"/>
    <w:rsid w:val="0088706D"/>
    <w:rsid w:val="0088770B"/>
    <w:rsid w:val="00887C53"/>
    <w:rsid w:val="0089015F"/>
    <w:rsid w:val="008903E3"/>
    <w:rsid w:val="00890791"/>
    <w:rsid w:val="008907C9"/>
    <w:rsid w:val="00890C13"/>
    <w:rsid w:val="00890D72"/>
    <w:rsid w:val="00890EEB"/>
    <w:rsid w:val="00891315"/>
    <w:rsid w:val="00891899"/>
    <w:rsid w:val="00891E93"/>
    <w:rsid w:val="00891F3F"/>
    <w:rsid w:val="00891F81"/>
    <w:rsid w:val="008922FD"/>
    <w:rsid w:val="0089251F"/>
    <w:rsid w:val="0089262E"/>
    <w:rsid w:val="00892A61"/>
    <w:rsid w:val="00892EAA"/>
    <w:rsid w:val="0089335C"/>
    <w:rsid w:val="00893B00"/>
    <w:rsid w:val="00893DB2"/>
    <w:rsid w:val="00893E61"/>
    <w:rsid w:val="00893E9C"/>
    <w:rsid w:val="0089415E"/>
    <w:rsid w:val="008945C0"/>
    <w:rsid w:val="00894CA8"/>
    <w:rsid w:val="00894E5B"/>
    <w:rsid w:val="008953A9"/>
    <w:rsid w:val="008954CA"/>
    <w:rsid w:val="00895677"/>
    <w:rsid w:val="00895E9C"/>
    <w:rsid w:val="008968AC"/>
    <w:rsid w:val="008968EF"/>
    <w:rsid w:val="00897517"/>
    <w:rsid w:val="008979DC"/>
    <w:rsid w:val="00897DF3"/>
    <w:rsid w:val="008A0045"/>
    <w:rsid w:val="008A05C9"/>
    <w:rsid w:val="008A08C4"/>
    <w:rsid w:val="008A0A7E"/>
    <w:rsid w:val="008A117F"/>
    <w:rsid w:val="008A1280"/>
    <w:rsid w:val="008A189A"/>
    <w:rsid w:val="008A18D7"/>
    <w:rsid w:val="008A1A07"/>
    <w:rsid w:val="008A1B10"/>
    <w:rsid w:val="008A1DA0"/>
    <w:rsid w:val="008A2160"/>
    <w:rsid w:val="008A2182"/>
    <w:rsid w:val="008A246B"/>
    <w:rsid w:val="008A24CE"/>
    <w:rsid w:val="008A2608"/>
    <w:rsid w:val="008A268B"/>
    <w:rsid w:val="008A26A0"/>
    <w:rsid w:val="008A30CD"/>
    <w:rsid w:val="008A3584"/>
    <w:rsid w:val="008A386A"/>
    <w:rsid w:val="008A3953"/>
    <w:rsid w:val="008A4125"/>
    <w:rsid w:val="008A53DC"/>
    <w:rsid w:val="008A551B"/>
    <w:rsid w:val="008A56A5"/>
    <w:rsid w:val="008A5918"/>
    <w:rsid w:val="008A59C4"/>
    <w:rsid w:val="008A5DFE"/>
    <w:rsid w:val="008A62D7"/>
    <w:rsid w:val="008A6915"/>
    <w:rsid w:val="008A6BC2"/>
    <w:rsid w:val="008A6C53"/>
    <w:rsid w:val="008A703E"/>
    <w:rsid w:val="008A71DA"/>
    <w:rsid w:val="008A74E3"/>
    <w:rsid w:val="008A7BDA"/>
    <w:rsid w:val="008A7C23"/>
    <w:rsid w:val="008A7C80"/>
    <w:rsid w:val="008B02D6"/>
    <w:rsid w:val="008B08E2"/>
    <w:rsid w:val="008B08E3"/>
    <w:rsid w:val="008B09D9"/>
    <w:rsid w:val="008B0C6F"/>
    <w:rsid w:val="008B0CBA"/>
    <w:rsid w:val="008B0D52"/>
    <w:rsid w:val="008B142B"/>
    <w:rsid w:val="008B199D"/>
    <w:rsid w:val="008B1A4B"/>
    <w:rsid w:val="008B2043"/>
    <w:rsid w:val="008B26FF"/>
    <w:rsid w:val="008B271F"/>
    <w:rsid w:val="008B281C"/>
    <w:rsid w:val="008B2B32"/>
    <w:rsid w:val="008B2C13"/>
    <w:rsid w:val="008B2CA3"/>
    <w:rsid w:val="008B2CC0"/>
    <w:rsid w:val="008B2DCD"/>
    <w:rsid w:val="008B2ECB"/>
    <w:rsid w:val="008B32D5"/>
    <w:rsid w:val="008B3472"/>
    <w:rsid w:val="008B361F"/>
    <w:rsid w:val="008B38E2"/>
    <w:rsid w:val="008B3A47"/>
    <w:rsid w:val="008B3E48"/>
    <w:rsid w:val="008B4935"/>
    <w:rsid w:val="008B5744"/>
    <w:rsid w:val="008B59F2"/>
    <w:rsid w:val="008B61F8"/>
    <w:rsid w:val="008B699D"/>
    <w:rsid w:val="008B7053"/>
    <w:rsid w:val="008B7067"/>
    <w:rsid w:val="008B70E7"/>
    <w:rsid w:val="008B71BF"/>
    <w:rsid w:val="008B7366"/>
    <w:rsid w:val="008B7484"/>
    <w:rsid w:val="008B76F6"/>
    <w:rsid w:val="008B78BE"/>
    <w:rsid w:val="008B7AFF"/>
    <w:rsid w:val="008B7CA9"/>
    <w:rsid w:val="008C03F1"/>
    <w:rsid w:val="008C09BD"/>
    <w:rsid w:val="008C0E44"/>
    <w:rsid w:val="008C1510"/>
    <w:rsid w:val="008C1556"/>
    <w:rsid w:val="008C1B28"/>
    <w:rsid w:val="008C1F2F"/>
    <w:rsid w:val="008C21E2"/>
    <w:rsid w:val="008C24FE"/>
    <w:rsid w:val="008C2F0B"/>
    <w:rsid w:val="008C2F34"/>
    <w:rsid w:val="008C36D6"/>
    <w:rsid w:val="008C4852"/>
    <w:rsid w:val="008C4871"/>
    <w:rsid w:val="008C4E81"/>
    <w:rsid w:val="008C501B"/>
    <w:rsid w:val="008C53DF"/>
    <w:rsid w:val="008C5A5E"/>
    <w:rsid w:val="008C5B77"/>
    <w:rsid w:val="008C5BF6"/>
    <w:rsid w:val="008C5E3A"/>
    <w:rsid w:val="008C6177"/>
    <w:rsid w:val="008C65D5"/>
    <w:rsid w:val="008C688A"/>
    <w:rsid w:val="008C6AA1"/>
    <w:rsid w:val="008C6B3E"/>
    <w:rsid w:val="008C6EDE"/>
    <w:rsid w:val="008C704E"/>
    <w:rsid w:val="008C79A7"/>
    <w:rsid w:val="008C7B61"/>
    <w:rsid w:val="008C7F7E"/>
    <w:rsid w:val="008D0721"/>
    <w:rsid w:val="008D0EA0"/>
    <w:rsid w:val="008D0F15"/>
    <w:rsid w:val="008D12F7"/>
    <w:rsid w:val="008D135D"/>
    <w:rsid w:val="008D1638"/>
    <w:rsid w:val="008D1957"/>
    <w:rsid w:val="008D19D4"/>
    <w:rsid w:val="008D29BE"/>
    <w:rsid w:val="008D29F1"/>
    <w:rsid w:val="008D2E7E"/>
    <w:rsid w:val="008D310A"/>
    <w:rsid w:val="008D3407"/>
    <w:rsid w:val="008D3408"/>
    <w:rsid w:val="008D34DA"/>
    <w:rsid w:val="008D3CDA"/>
    <w:rsid w:val="008D41FE"/>
    <w:rsid w:val="008D470F"/>
    <w:rsid w:val="008D4778"/>
    <w:rsid w:val="008D4C8F"/>
    <w:rsid w:val="008D4C98"/>
    <w:rsid w:val="008D4DD3"/>
    <w:rsid w:val="008D52D3"/>
    <w:rsid w:val="008D5381"/>
    <w:rsid w:val="008D58D1"/>
    <w:rsid w:val="008D6092"/>
    <w:rsid w:val="008D6F56"/>
    <w:rsid w:val="008D72A3"/>
    <w:rsid w:val="008D752D"/>
    <w:rsid w:val="008D787B"/>
    <w:rsid w:val="008D78FF"/>
    <w:rsid w:val="008D7B7D"/>
    <w:rsid w:val="008D7BBB"/>
    <w:rsid w:val="008E0502"/>
    <w:rsid w:val="008E056B"/>
    <w:rsid w:val="008E0A37"/>
    <w:rsid w:val="008E0DB5"/>
    <w:rsid w:val="008E0F18"/>
    <w:rsid w:val="008E0F4B"/>
    <w:rsid w:val="008E12FC"/>
    <w:rsid w:val="008E13FD"/>
    <w:rsid w:val="008E1516"/>
    <w:rsid w:val="008E1893"/>
    <w:rsid w:val="008E1F88"/>
    <w:rsid w:val="008E29FD"/>
    <w:rsid w:val="008E2F0C"/>
    <w:rsid w:val="008E3162"/>
    <w:rsid w:val="008E34AA"/>
    <w:rsid w:val="008E405B"/>
    <w:rsid w:val="008E440F"/>
    <w:rsid w:val="008E453F"/>
    <w:rsid w:val="008E487F"/>
    <w:rsid w:val="008E489A"/>
    <w:rsid w:val="008E5370"/>
    <w:rsid w:val="008E5A1A"/>
    <w:rsid w:val="008E5BAB"/>
    <w:rsid w:val="008E5D40"/>
    <w:rsid w:val="008E60D2"/>
    <w:rsid w:val="008E6527"/>
    <w:rsid w:val="008E66D4"/>
    <w:rsid w:val="008E6B1E"/>
    <w:rsid w:val="008E778F"/>
    <w:rsid w:val="008E7AD1"/>
    <w:rsid w:val="008E7C38"/>
    <w:rsid w:val="008E7D8D"/>
    <w:rsid w:val="008E7F70"/>
    <w:rsid w:val="008F00F1"/>
    <w:rsid w:val="008F036A"/>
    <w:rsid w:val="008F0442"/>
    <w:rsid w:val="008F05CB"/>
    <w:rsid w:val="008F090F"/>
    <w:rsid w:val="008F0AC8"/>
    <w:rsid w:val="008F0FBB"/>
    <w:rsid w:val="008F1378"/>
    <w:rsid w:val="008F14CC"/>
    <w:rsid w:val="008F1BA7"/>
    <w:rsid w:val="008F1D65"/>
    <w:rsid w:val="008F1D73"/>
    <w:rsid w:val="008F2455"/>
    <w:rsid w:val="008F2820"/>
    <w:rsid w:val="008F29D6"/>
    <w:rsid w:val="008F2ACE"/>
    <w:rsid w:val="008F2E94"/>
    <w:rsid w:val="008F2EC2"/>
    <w:rsid w:val="008F3317"/>
    <w:rsid w:val="008F3412"/>
    <w:rsid w:val="008F35F7"/>
    <w:rsid w:val="008F388E"/>
    <w:rsid w:val="008F38EF"/>
    <w:rsid w:val="008F3B6E"/>
    <w:rsid w:val="008F422D"/>
    <w:rsid w:val="008F42D5"/>
    <w:rsid w:val="008F4332"/>
    <w:rsid w:val="008F47AC"/>
    <w:rsid w:val="008F49B9"/>
    <w:rsid w:val="008F4EB0"/>
    <w:rsid w:val="008F4F21"/>
    <w:rsid w:val="008F509E"/>
    <w:rsid w:val="008F5753"/>
    <w:rsid w:val="008F594D"/>
    <w:rsid w:val="008F5BA6"/>
    <w:rsid w:val="008F5F29"/>
    <w:rsid w:val="008F6127"/>
    <w:rsid w:val="008F6149"/>
    <w:rsid w:val="008F66FE"/>
    <w:rsid w:val="008F70FB"/>
    <w:rsid w:val="008F79D6"/>
    <w:rsid w:val="008F7BC8"/>
    <w:rsid w:val="008F7C61"/>
    <w:rsid w:val="008F7D97"/>
    <w:rsid w:val="00900094"/>
    <w:rsid w:val="009003E2"/>
    <w:rsid w:val="009006F4"/>
    <w:rsid w:val="00900D23"/>
    <w:rsid w:val="00900F20"/>
    <w:rsid w:val="00901655"/>
    <w:rsid w:val="0090172E"/>
    <w:rsid w:val="0090175C"/>
    <w:rsid w:val="00901773"/>
    <w:rsid w:val="009018CA"/>
    <w:rsid w:val="009029E6"/>
    <w:rsid w:val="00902B87"/>
    <w:rsid w:val="00902E63"/>
    <w:rsid w:val="00903506"/>
    <w:rsid w:val="009035B0"/>
    <w:rsid w:val="00903791"/>
    <w:rsid w:val="00903AAA"/>
    <w:rsid w:val="00903B6E"/>
    <w:rsid w:val="0090430B"/>
    <w:rsid w:val="00904D8E"/>
    <w:rsid w:val="009056E0"/>
    <w:rsid w:val="00905EB0"/>
    <w:rsid w:val="009062D9"/>
    <w:rsid w:val="00906669"/>
    <w:rsid w:val="009069B1"/>
    <w:rsid w:val="00906C36"/>
    <w:rsid w:val="009072F7"/>
    <w:rsid w:val="009079E2"/>
    <w:rsid w:val="00907BF1"/>
    <w:rsid w:val="00907DCF"/>
    <w:rsid w:val="00907E3B"/>
    <w:rsid w:val="0091058D"/>
    <w:rsid w:val="00910851"/>
    <w:rsid w:val="00910891"/>
    <w:rsid w:val="00910ADB"/>
    <w:rsid w:val="00910BB1"/>
    <w:rsid w:val="00910E42"/>
    <w:rsid w:val="00911504"/>
    <w:rsid w:val="0091177A"/>
    <w:rsid w:val="00911A1F"/>
    <w:rsid w:val="009122CC"/>
    <w:rsid w:val="00912413"/>
    <w:rsid w:val="009125FC"/>
    <w:rsid w:val="00912958"/>
    <w:rsid w:val="00912DD4"/>
    <w:rsid w:val="00912E14"/>
    <w:rsid w:val="00912EBC"/>
    <w:rsid w:val="00912F42"/>
    <w:rsid w:val="009130DF"/>
    <w:rsid w:val="00913178"/>
    <w:rsid w:val="009138DB"/>
    <w:rsid w:val="00913C9C"/>
    <w:rsid w:val="00913EEB"/>
    <w:rsid w:val="009143B7"/>
    <w:rsid w:val="0091499C"/>
    <w:rsid w:val="00914CD1"/>
    <w:rsid w:val="00914D4E"/>
    <w:rsid w:val="00915228"/>
    <w:rsid w:val="009154BE"/>
    <w:rsid w:val="009155EF"/>
    <w:rsid w:val="00915CD4"/>
    <w:rsid w:val="00915D13"/>
    <w:rsid w:val="00916052"/>
    <w:rsid w:val="00916057"/>
    <w:rsid w:val="0091636A"/>
    <w:rsid w:val="009166D1"/>
    <w:rsid w:val="00916BBD"/>
    <w:rsid w:val="00916D0B"/>
    <w:rsid w:val="00917111"/>
    <w:rsid w:val="009171BE"/>
    <w:rsid w:val="009173F7"/>
    <w:rsid w:val="0091740D"/>
    <w:rsid w:val="00920134"/>
    <w:rsid w:val="00920858"/>
    <w:rsid w:val="00921459"/>
    <w:rsid w:val="00921664"/>
    <w:rsid w:val="00921683"/>
    <w:rsid w:val="00922289"/>
    <w:rsid w:val="009224E7"/>
    <w:rsid w:val="009224F0"/>
    <w:rsid w:val="00922500"/>
    <w:rsid w:val="0092259B"/>
    <w:rsid w:val="00922D7C"/>
    <w:rsid w:val="00922E74"/>
    <w:rsid w:val="009230B3"/>
    <w:rsid w:val="00923942"/>
    <w:rsid w:val="00923CEB"/>
    <w:rsid w:val="009250EC"/>
    <w:rsid w:val="009256D9"/>
    <w:rsid w:val="00925814"/>
    <w:rsid w:val="00925873"/>
    <w:rsid w:val="009259F6"/>
    <w:rsid w:val="009260F1"/>
    <w:rsid w:val="009262D9"/>
    <w:rsid w:val="00926365"/>
    <w:rsid w:val="0092662D"/>
    <w:rsid w:val="00926709"/>
    <w:rsid w:val="00926777"/>
    <w:rsid w:val="00926A27"/>
    <w:rsid w:val="00926E4B"/>
    <w:rsid w:val="00926F9C"/>
    <w:rsid w:val="0092759C"/>
    <w:rsid w:val="00927B92"/>
    <w:rsid w:val="00930064"/>
    <w:rsid w:val="00930288"/>
    <w:rsid w:val="009305D0"/>
    <w:rsid w:val="00930F92"/>
    <w:rsid w:val="009314B2"/>
    <w:rsid w:val="00931639"/>
    <w:rsid w:val="0093171B"/>
    <w:rsid w:val="00931B22"/>
    <w:rsid w:val="00931CC9"/>
    <w:rsid w:val="0093295D"/>
    <w:rsid w:val="00932EE9"/>
    <w:rsid w:val="0093405F"/>
    <w:rsid w:val="00934507"/>
    <w:rsid w:val="00934A36"/>
    <w:rsid w:val="00934AB0"/>
    <w:rsid w:val="00935016"/>
    <w:rsid w:val="0093548C"/>
    <w:rsid w:val="0093581E"/>
    <w:rsid w:val="009359F7"/>
    <w:rsid w:val="00935A02"/>
    <w:rsid w:val="00935E2B"/>
    <w:rsid w:val="00935E55"/>
    <w:rsid w:val="0093620B"/>
    <w:rsid w:val="00936533"/>
    <w:rsid w:val="00936A0B"/>
    <w:rsid w:val="00940080"/>
    <w:rsid w:val="009400EE"/>
    <w:rsid w:val="0094064C"/>
    <w:rsid w:val="0094075C"/>
    <w:rsid w:val="009410EB"/>
    <w:rsid w:val="009412B1"/>
    <w:rsid w:val="00941937"/>
    <w:rsid w:val="00941998"/>
    <w:rsid w:val="009420C7"/>
    <w:rsid w:val="009423E4"/>
    <w:rsid w:val="00942C5A"/>
    <w:rsid w:val="0094341A"/>
    <w:rsid w:val="0094351F"/>
    <w:rsid w:val="009435E2"/>
    <w:rsid w:val="009439C1"/>
    <w:rsid w:val="00944177"/>
    <w:rsid w:val="00944279"/>
    <w:rsid w:val="00944449"/>
    <w:rsid w:val="00944B44"/>
    <w:rsid w:val="00944EF6"/>
    <w:rsid w:val="00945343"/>
    <w:rsid w:val="009454D2"/>
    <w:rsid w:val="009455ED"/>
    <w:rsid w:val="0094561D"/>
    <w:rsid w:val="009459EE"/>
    <w:rsid w:val="00945B9B"/>
    <w:rsid w:val="00945CFB"/>
    <w:rsid w:val="00946025"/>
    <w:rsid w:val="009462D4"/>
    <w:rsid w:val="009463A1"/>
    <w:rsid w:val="009464BB"/>
    <w:rsid w:val="0094690A"/>
    <w:rsid w:val="00946ACC"/>
    <w:rsid w:val="00946C40"/>
    <w:rsid w:val="00946E62"/>
    <w:rsid w:val="00946FD2"/>
    <w:rsid w:val="0094721B"/>
    <w:rsid w:val="00947584"/>
    <w:rsid w:val="009477FC"/>
    <w:rsid w:val="00950114"/>
    <w:rsid w:val="0095021B"/>
    <w:rsid w:val="009503A4"/>
    <w:rsid w:val="00950549"/>
    <w:rsid w:val="0095099A"/>
    <w:rsid w:val="00950BAB"/>
    <w:rsid w:val="00950FB4"/>
    <w:rsid w:val="00951837"/>
    <w:rsid w:val="009518BB"/>
    <w:rsid w:val="00951E6E"/>
    <w:rsid w:val="009524EA"/>
    <w:rsid w:val="009529F7"/>
    <w:rsid w:val="00953411"/>
    <w:rsid w:val="0095362A"/>
    <w:rsid w:val="00953A8D"/>
    <w:rsid w:val="00953CBD"/>
    <w:rsid w:val="00953D2F"/>
    <w:rsid w:val="00953D84"/>
    <w:rsid w:val="009546DF"/>
    <w:rsid w:val="0095576D"/>
    <w:rsid w:val="0095589A"/>
    <w:rsid w:val="009558C2"/>
    <w:rsid w:val="00955F1C"/>
    <w:rsid w:val="0095652D"/>
    <w:rsid w:val="00956606"/>
    <w:rsid w:val="00956A78"/>
    <w:rsid w:val="00956C1E"/>
    <w:rsid w:val="00956C36"/>
    <w:rsid w:val="009570C1"/>
    <w:rsid w:val="00957787"/>
    <w:rsid w:val="00957A65"/>
    <w:rsid w:val="00957BA9"/>
    <w:rsid w:val="00957CE6"/>
    <w:rsid w:val="00957D3E"/>
    <w:rsid w:val="00957DB7"/>
    <w:rsid w:val="00960062"/>
    <w:rsid w:val="0096040A"/>
    <w:rsid w:val="0096049B"/>
    <w:rsid w:val="00960535"/>
    <w:rsid w:val="00960C8C"/>
    <w:rsid w:val="00960D78"/>
    <w:rsid w:val="009611AB"/>
    <w:rsid w:val="00961282"/>
    <w:rsid w:val="009613EF"/>
    <w:rsid w:val="0096146E"/>
    <w:rsid w:val="00961584"/>
    <w:rsid w:val="0096164F"/>
    <w:rsid w:val="009619B5"/>
    <w:rsid w:val="0096201C"/>
    <w:rsid w:val="00962A3F"/>
    <w:rsid w:val="00962B62"/>
    <w:rsid w:val="00962D7C"/>
    <w:rsid w:val="00962DDC"/>
    <w:rsid w:val="009634DF"/>
    <w:rsid w:val="0096395B"/>
    <w:rsid w:val="00963C96"/>
    <w:rsid w:val="00963DA8"/>
    <w:rsid w:val="009640BD"/>
    <w:rsid w:val="009647C4"/>
    <w:rsid w:val="009648EE"/>
    <w:rsid w:val="00965217"/>
    <w:rsid w:val="009653BC"/>
    <w:rsid w:val="0096599B"/>
    <w:rsid w:val="009659EC"/>
    <w:rsid w:val="00965D53"/>
    <w:rsid w:val="00965EFC"/>
    <w:rsid w:val="009662DD"/>
    <w:rsid w:val="00966455"/>
    <w:rsid w:val="00966A2F"/>
    <w:rsid w:val="00967276"/>
    <w:rsid w:val="009679A9"/>
    <w:rsid w:val="00967D3E"/>
    <w:rsid w:val="00967F61"/>
    <w:rsid w:val="0097002F"/>
    <w:rsid w:val="0097007E"/>
    <w:rsid w:val="009702AE"/>
    <w:rsid w:val="00970637"/>
    <w:rsid w:val="00970816"/>
    <w:rsid w:val="00970884"/>
    <w:rsid w:val="0097088A"/>
    <w:rsid w:val="00970C26"/>
    <w:rsid w:val="00970C82"/>
    <w:rsid w:val="00970FBD"/>
    <w:rsid w:val="009716D5"/>
    <w:rsid w:val="00971AB9"/>
    <w:rsid w:val="00972901"/>
    <w:rsid w:val="00972B34"/>
    <w:rsid w:val="00972E59"/>
    <w:rsid w:val="009733C7"/>
    <w:rsid w:val="00973817"/>
    <w:rsid w:val="009738E6"/>
    <w:rsid w:val="00973E46"/>
    <w:rsid w:val="00974906"/>
    <w:rsid w:val="0097492C"/>
    <w:rsid w:val="00974CED"/>
    <w:rsid w:val="00974D32"/>
    <w:rsid w:val="00974DA9"/>
    <w:rsid w:val="0097523E"/>
    <w:rsid w:val="009753A9"/>
    <w:rsid w:val="00975895"/>
    <w:rsid w:val="00975A49"/>
    <w:rsid w:val="00975BD8"/>
    <w:rsid w:val="0097609E"/>
    <w:rsid w:val="0097611F"/>
    <w:rsid w:val="009762D1"/>
    <w:rsid w:val="009766F3"/>
    <w:rsid w:val="0097688E"/>
    <w:rsid w:val="00976D62"/>
    <w:rsid w:val="0097773C"/>
    <w:rsid w:val="00977D74"/>
    <w:rsid w:val="00977E6B"/>
    <w:rsid w:val="009807CC"/>
    <w:rsid w:val="00980D0D"/>
    <w:rsid w:val="00980DB0"/>
    <w:rsid w:val="009816AD"/>
    <w:rsid w:val="00981833"/>
    <w:rsid w:val="009819DF"/>
    <w:rsid w:val="00981F9B"/>
    <w:rsid w:val="00982013"/>
    <w:rsid w:val="00982282"/>
    <w:rsid w:val="009825BD"/>
    <w:rsid w:val="00982C18"/>
    <w:rsid w:val="00982F23"/>
    <w:rsid w:val="00983232"/>
    <w:rsid w:val="00983367"/>
    <w:rsid w:val="009837E5"/>
    <w:rsid w:val="009839F2"/>
    <w:rsid w:val="009846E2"/>
    <w:rsid w:val="00984C6D"/>
    <w:rsid w:val="00984EB9"/>
    <w:rsid w:val="00984F8C"/>
    <w:rsid w:val="0098550F"/>
    <w:rsid w:val="00985519"/>
    <w:rsid w:val="00985A80"/>
    <w:rsid w:val="00985D54"/>
    <w:rsid w:val="009860B3"/>
    <w:rsid w:val="0098613C"/>
    <w:rsid w:val="00986250"/>
    <w:rsid w:val="00986C57"/>
    <w:rsid w:val="0098702C"/>
    <w:rsid w:val="009870D0"/>
    <w:rsid w:val="00987651"/>
    <w:rsid w:val="00987942"/>
    <w:rsid w:val="00987A0A"/>
    <w:rsid w:val="00987A89"/>
    <w:rsid w:val="00987C15"/>
    <w:rsid w:val="00987FDA"/>
    <w:rsid w:val="00990035"/>
    <w:rsid w:val="009901B6"/>
    <w:rsid w:val="00990362"/>
    <w:rsid w:val="00990660"/>
    <w:rsid w:val="00990A27"/>
    <w:rsid w:val="00990E3A"/>
    <w:rsid w:val="00990FF0"/>
    <w:rsid w:val="00991E0C"/>
    <w:rsid w:val="00991F2E"/>
    <w:rsid w:val="00991FC1"/>
    <w:rsid w:val="00992204"/>
    <w:rsid w:val="00992E78"/>
    <w:rsid w:val="009930CF"/>
    <w:rsid w:val="0099354B"/>
    <w:rsid w:val="009935AC"/>
    <w:rsid w:val="00993E61"/>
    <w:rsid w:val="0099410E"/>
    <w:rsid w:val="0099457D"/>
    <w:rsid w:val="009945AD"/>
    <w:rsid w:val="00994DC6"/>
    <w:rsid w:val="00994F2A"/>
    <w:rsid w:val="00994FD2"/>
    <w:rsid w:val="00995963"/>
    <w:rsid w:val="00995984"/>
    <w:rsid w:val="00995A35"/>
    <w:rsid w:val="00995E6A"/>
    <w:rsid w:val="00995E7C"/>
    <w:rsid w:val="00995FBE"/>
    <w:rsid w:val="009964D6"/>
    <w:rsid w:val="00996869"/>
    <w:rsid w:val="00996AFD"/>
    <w:rsid w:val="00996F38"/>
    <w:rsid w:val="00997045"/>
    <w:rsid w:val="009970C8"/>
    <w:rsid w:val="00997E34"/>
    <w:rsid w:val="009A0253"/>
    <w:rsid w:val="009A1773"/>
    <w:rsid w:val="009A1819"/>
    <w:rsid w:val="009A1988"/>
    <w:rsid w:val="009A26F3"/>
    <w:rsid w:val="009A2AA7"/>
    <w:rsid w:val="009A2D96"/>
    <w:rsid w:val="009A2DCD"/>
    <w:rsid w:val="009A2E04"/>
    <w:rsid w:val="009A32AE"/>
    <w:rsid w:val="009A35EF"/>
    <w:rsid w:val="009A36A4"/>
    <w:rsid w:val="009A36D4"/>
    <w:rsid w:val="009A3AD0"/>
    <w:rsid w:val="009A3E9D"/>
    <w:rsid w:val="009A543C"/>
    <w:rsid w:val="009A595A"/>
    <w:rsid w:val="009A5D4F"/>
    <w:rsid w:val="009A5E95"/>
    <w:rsid w:val="009A602E"/>
    <w:rsid w:val="009A621A"/>
    <w:rsid w:val="009A653E"/>
    <w:rsid w:val="009A6759"/>
    <w:rsid w:val="009A7560"/>
    <w:rsid w:val="009B0C3B"/>
    <w:rsid w:val="009B0DA6"/>
    <w:rsid w:val="009B0DC5"/>
    <w:rsid w:val="009B0ED7"/>
    <w:rsid w:val="009B1514"/>
    <w:rsid w:val="009B1711"/>
    <w:rsid w:val="009B1A16"/>
    <w:rsid w:val="009B1BF1"/>
    <w:rsid w:val="009B2372"/>
    <w:rsid w:val="009B2450"/>
    <w:rsid w:val="009B285A"/>
    <w:rsid w:val="009B2E3D"/>
    <w:rsid w:val="009B2EAF"/>
    <w:rsid w:val="009B3849"/>
    <w:rsid w:val="009B40CB"/>
    <w:rsid w:val="009B40E0"/>
    <w:rsid w:val="009B418C"/>
    <w:rsid w:val="009B4A89"/>
    <w:rsid w:val="009B4CE6"/>
    <w:rsid w:val="009B54F7"/>
    <w:rsid w:val="009B55FD"/>
    <w:rsid w:val="009B5663"/>
    <w:rsid w:val="009B5B1A"/>
    <w:rsid w:val="009B5B83"/>
    <w:rsid w:val="009B6297"/>
    <w:rsid w:val="009B62B1"/>
    <w:rsid w:val="009B668A"/>
    <w:rsid w:val="009B6815"/>
    <w:rsid w:val="009B6935"/>
    <w:rsid w:val="009B7244"/>
    <w:rsid w:val="009B751B"/>
    <w:rsid w:val="009B79FF"/>
    <w:rsid w:val="009B7B0A"/>
    <w:rsid w:val="009B7BA1"/>
    <w:rsid w:val="009C005C"/>
    <w:rsid w:val="009C018E"/>
    <w:rsid w:val="009C1337"/>
    <w:rsid w:val="009C14A2"/>
    <w:rsid w:val="009C1753"/>
    <w:rsid w:val="009C177A"/>
    <w:rsid w:val="009C1C0D"/>
    <w:rsid w:val="009C21EE"/>
    <w:rsid w:val="009C23AA"/>
    <w:rsid w:val="009C2741"/>
    <w:rsid w:val="009C27BF"/>
    <w:rsid w:val="009C2C1E"/>
    <w:rsid w:val="009C2C7A"/>
    <w:rsid w:val="009C3041"/>
    <w:rsid w:val="009C31F5"/>
    <w:rsid w:val="009C3DD2"/>
    <w:rsid w:val="009C414A"/>
    <w:rsid w:val="009C41D8"/>
    <w:rsid w:val="009C420B"/>
    <w:rsid w:val="009C42BF"/>
    <w:rsid w:val="009C44C4"/>
    <w:rsid w:val="009C45F9"/>
    <w:rsid w:val="009C57A0"/>
    <w:rsid w:val="009C5D17"/>
    <w:rsid w:val="009C5F07"/>
    <w:rsid w:val="009C64F7"/>
    <w:rsid w:val="009C65E5"/>
    <w:rsid w:val="009C6720"/>
    <w:rsid w:val="009C6A04"/>
    <w:rsid w:val="009C6E63"/>
    <w:rsid w:val="009C6FA7"/>
    <w:rsid w:val="009C71D1"/>
    <w:rsid w:val="009C72F0"/>
    <w:rsid w:val="009C74A1"/>
    <w:rsid w:val="009C74C0"/>
    <w:rsid w:val="009C762E"/>
    <w:rsid w:val="009C78E8"/>
    <w:rsid w:val="009C7AB7"/>
    <w:rsid w:val="009C7BB7"/>
    <w:rsid w:val="009D0BC6"/>
    <w:rsid w:val="009D0C1C"/>
    <w:rsid w:val="009D0E71"/>
    <w:rsid w:val="009D1235"/>
    <w:rsid w:val="009D1C9D"/>
    <w:rsid w:val="009D23A8"/>
    <w:rsid w:val="009D24C2"/>
    <w:rsid w:val="009D2534"/>
    <w:rsid w:val="009D2A95"/>
    <w:rsid w:val="009D2C9D"/>
    <w:rsid w:val="009D2D2C"/>
    <w:rsid w:val="009D320C"/>
    <w:rsid w:val="009D39C6"/>
    <w:rsid w:val="009D4268"/>
    <w:rsid w:val="009D4428"/>
    <w:rsid w:val="009D449E"/>
    <w:rsid w:val="009D4BA9"/>
    <w:rsid w:val="009D4DA1"/>
    <w:rsid w:val="009D530A"/>
    <w:rsid w:val="009D53A3"/>
    <w:rsid w:val="009D65C4"/>
    <w:rsid w:val="009D66AB"/>
    <w:rsid w:val="009D6802"/>
    <w:rsid w:val="009D6A97"/>
    <w:rsid w:val="009D6C77"/>
    <w:rsid w:val="009D6DC2"/>
    <w:rsid w:val="009D7235"/>
    <w:rsid w:val="009D77C0"/>
    <w:rsid w:val="009D7A4B"/>
    <w:rsid w:val="009D7C20"/>
    <w:rsid w:val="009D7FC7"/>
    <w:rsid w:val="009E02B6"/>
    <w:rsid w:val="009E04C2"/>
    <w:rsid w:val="009E06F5"/>
    <w:rsid w:val="009E0757"/>
    <w:rsid w:val="009E08EA"/>
    <w:rsid w:val="009E0902"/>
    <w:rsid w:val="009E0C6C"/>
    <w:rsid w:val="009E13C4"/>
    <w:rsid w:val="009E1C4B"/>
    <w:rsid w:val="009E1CFB"/>
    <w:rsid w:val="009E23BB"/>
    <w:rsid w:val="009E2788"/>
    <w:rsid w:val="009E2BBD"/>
    <w:rsid w:val="009E2C04"/>
    <w:rsid w:val="009E2D61"/>
    <w:rsid w:val="009E3371"/>
    <w:rsid w:val="009E400A"/>
    <w:rsid w:val="009E4213"/>
    <w:rsid w:val="009E42B1"/>
    <w:rsid w:val="009E4A4B"/>
    <w:rsid w:val="009E4A50"/>
    <w:rsid w:val="009E4EE0"/>
    <w:rsid w:val="009E5062"/>
    <w:rsid w:val="009E50DD"/>
    <w:rsid w:val="009E5295"/>
    <w:rsid w:val="009E566B"/>
    <w:rsid w:val="009E570B"/>
    <w:rsid w:val="009E5A31"/>
    <w:rsid w:val="009E5AE7"/>
    <w:rsid w:val="009E5E22"/>
    <w:rsid w:val="009E5E86"/>
    <w:rsid w:val="009E62A5"/>
    <w:rsid w:val="009E62B4"/>
    <w:rsid w:val="009E62BE"/>
    <w:rsid w:val="009E6C41"/>
    <w:rsid w:val="009E6D58"/>
    <w:rsid w:val="009E6E41"/>
    <w:rsid w:val="009E70DC"/>
    <w:rsid w:val="009E70F3"/>
    <w:rsid w:val="009E728E"/>
    <w:rsid w:val="009E7358"/>
    <w:rsid w:val="009E78A5"/>
    <w:rsid w:val="009E78F1"/>
    <w:rsid w:val="009E7A57"/>
    <w:rsid w:val="009F03BB"/>
    <w:rsid w:val="009F064A"/>
    <w:rsid w:val="009F08E3"/>
    <w:rsid w:val="009F0EE4"/>
    <w:rsid w:val="009F1572"/>
    <w:rsid w:val="009F16A2"/>
    <w:rsid w:val="009F2086"/>
    <w:rsid w:val="009F23A0"/>
    <w:rsid w:val="009F292B"/>
    <w:rsid w:val="009F2AAE"/>
    <w:rsid w:val="009F33F2"/>
    <w:rsid w:val="009F3529"/>
    <w:rsid w:val="009F3E3E"/>
    <w:rsid w:val="009F4382"/>
    <w:rsid w:val="009F445A"/>
    <w:rsid w:val="009F4493"/>
    <w:rsid w:val="009F44B2"/>
    <w:rsid w:val="009F466D"/>
    <w:rsid w:val="009F4841"/>
    <w:rsid w:val="009F493D"/>
    <w:rsid w:val="009F4E74"/>
    <w:rsid w:val="009F4E80"/>
    <w:rsid w:val="009F502E"/>
    <w:rsid w:val="009F5192"/>
    <w:rsid w:val="009F5229"/>
    <w:rsid w:val="009F552B"/>
    <w:rsid w:val="009F578D"/>
    <w:rsid w:val="009F5A14"/>
    <w:rsid w:val="009F5B35"/>
    <w:rsid w:val="009F6523"/>
    <w:rsid w:val="009F69F2"/>
    <w:rsid w:val="009F6D5B"/>
    <w:rsid w:val="009F6D7B"/>
    <w:rsid w:val="009F7366"/>
    <w:rsid w:val="009F764B"/>
    <w:rsid w:val="009F785A"/>
    <w:rsid w:val="009F7894"/>
    <w:rsid w:val="009F7B7C"/>
    <w:rsid w:val="00A00018"/>
    <w:rsid w:val="00A00398"/>
    <w:rsid w:val="00A0086E"/>
    <w:rsid w:val="00A009B4"/>
    <w:rsid w:val="00A00EE6"/>
    <w:rsid w:val="00A00FE3"/>
    <w:rsid w:val="00A0279F"/>
    <w:rsid w:val="00A027B2"/>
    <w:rsid w:val="00A02BD1"/>
    <w:rsid w:val="00A02CED"/>
    <w:rsid w:val="00A03009"/>
    <w:rsid w:val="00A0302C"/>
    <w:rsid w:val="00A03228"/>
    <w:rsid w:val="00A0337D"/>
    <w:rsid w:val="00A03492"/>
    <w:rsid w:val="00A03543"/>
    <w:rsid w:val="00A03607"/>
    <w:rsid w:val="00A0368B"/>
    <w:rsid w:val="00A038BB"/>
    <w:rsid w:val="00A03E0B"/>
    <w:rsid w:val="00A03FB2"/>
    <w:rsid w:val="00A040BF"/>
    <w:rsid w:val="00A0453F"/>
    <w:rsid w:val="00A045E8"/>
    <w:rsid w:val="00A04740"/>
    <w:rsid w:val="00A04D36"/>
    <w:rsid w:val="00A04FC1"/>
    <w:rsid w:val="00A0528F"/>
    <w:rsid w:val="00A053E2"/>
    <w:rsid w:val="00A05430"/>
    <w:rsid w:val="00A055A8"/>
    <w:rsid w:val="00A05B46"/>
    <w:rsid w:val="00A05E13"/>
    <w:rsid w:val="00A06136"/>
    <w:rsid w:val="00A06425"/>
    <w:rsid w:val="00A0715F"/>
    <w:rsid w:val="00A07A8C"/>
    <w:rsid w:val="00A07C74"/>
    <w:rsid w:val="00A10513"/>
    <w:rsid w:val="00A105CF"/>
    <w:rsid w:val="00A1082E"/>
    <w:rsid w:val="00A10B87"/>
    <w:rsid w:val="00A10CD0"/>
    <w:rsid w:val="00A10E2F"/>
    <w:rsid w:val="00A10F8E"/>
    <w:rsid w:val="00A11165"/>
    <w:rsid w:val="00A115B3"/>
    <w:rsid w:val="00A119AC"/>
    <w:rsid w:val="00A11C6D"/>
    <w:rsid w:val="00A11DAE"/>
    <w:rsid w:val="00A11FDB"/>
    <w:rsid w:val="00A1214E"/>
    <w:rsid w:val="00A12B62"/>
    <w:rsid w:val="00A12B77"/>
    <w:rsid w:val="00A13181"/>
    <w:rsid w:val="00A13353"/>
    <w:rsid w:val="00A133F9"/>
    <w:rsid w:val="00A134E6"/>
    <w:rsid w:val="00A13D83"/>
    <w:rsid w:val="00A141B3"/>
    <w:rsid w:val="00A1439A"/>
    <w:rsid w:val="00A145FE"/>
    <w:rsid w:val="00A14B8C"/>
    <w:rsid w:val="00A15C16"/>
    <w:rsid w:val="00A1628E"/>
    <w:rsid w:val="00A168F2"/>
    <w:rsid w:val="00A16B89"/>
    <w:rsid w:val="00A16D34"/>
    <w:rsid w:val="00A17194"/>
    <w:rsid w:val="00A17393"/>
    <w:rsid w:val="00A17588"/>
    <w:rsid w:val="00A17A3B"/>
    <w:rsid w:val="00A20014"/>
    <w:rsid w:val="00A200D2"/>
    <w:rsid w:val="00A201A9"/>
    <w:rsid w:val="00A20B63"/>
    <w:rsid w:val="00A211B0"/>
    <w:rsid w:val="00A2267A"/>
    <w:rsid w:val="00A2278A"/>
    <w:rsid w:val="00A22805"/>
    <w:rsid w:val="00A22B5B"/>
    <w:rsid w:val="00A22C2C"/>
    <w:rsid w:val="00A23748"/>
    <w:rsid w:val="00A239F6"/>
    <w:rsid w:val="00A23EA8"/>
    <w:rsid w:val="00A24025"/>
    <w:rsid w:val="00A24683"/>
    <w:rsid w:val="00A247BD"/>
    <w:rsid w:val="00A254B6"/>
    <w:rsid w:val="00A2565A"/>
    <w:rsid w:val="00A2591B"/>
    <w:rsid w:val="00A25AC1"/>
    <w:rsid w:val="00A25E5A"/>
    <w:rsid w:val="00A25EAD"/>
    <w:rsid w:val="00A26053"/>
    <w:rsid w:val="00A26775"/>
    <w:rsid w:val="00A26B96"/>
    <w:rsid w:val="00A26BC1"/>
    <w:rsid w:val="00A26BDA"/>
    <w:rsid w:val="00A26D50"/>
    <w:rsid w:val="00A2710B"/>
    <w:rsid w:val="00A2733A"/>
    <w:rsid w:val="00A279F4"/>
    <w:rsid w:val="00A27D0A"/>
    <w:rsid w:val="00A27E05"/>
    <w:rsid w:val="00A302D7"/>
    <w:rsid w:val="00A304BF"/>
    <w:rsid w:val="00A30891"/>
    <w:rsid w:val="00A30CD4"/>
    <w:rsid w:val="00A30D0F"/>
    <w:rsid w:val="00A31537"/>
    <w:rsid w:val="00A319A6"/>
    <w:rsid w:val="00A32169"/>
    <w:rsid w:val="00A321C7"/>
    <w:rsid w:val="00A32347"/>
    <w:rsid w:val="00A32817"/>
    <w:rsid w:val="00A32843"/>
    <w:rsid w:val="00A32A52"/>
    <w:rsid w:val="00A3306F"/>
    <w:rsid w:val="00A34027"/>
    <w:rsid w:val="00A344C5"/>
    <w:rsid w:val="00A34508"/>
    <w:rsid w:val="00A348AA"/>
    <w:rsid w:val="00A34D6E"/>
    <w:rsid w:val="00A34F12"/>
    <w:rsid w:val="00A3521A"/>
    <w:rsid w:val="00A353F7"/>
    <w:rsid w:val="00A35463"/>
    <w:rsid w:val="00A355E4"/>
    <w:rsid w:val="00A35AA7"/>
    <w:rsid w:val="00A35B23"/>
    <w:rsid w:val="00A365C5"/>
    <w:rsid w:val="00A36997"/>
    <w:rsid w:val="00A3715A"/>
    <w:rsid w:val="00A37263"/>
    <w:rsid w:val="00A37C9F"/>
    <w:rsid w:val="00A40346"/>
    <w:rsid w:val="00A4077E"/>
    <w:rsid w:val="00A409A0"/>
    <w:rsid w:val="00A40B33"/>
    <w:rsid w:val="00A413EE"/>
    <w:rsid w:val="00A41738"/>
    <w:rsid w:val="00A4178D"/>
    <w:rsid w:val="00A418E1"/>
    <w:rsid w:val="00A4191F"/>
    <w:rsid w:val="00A41A8B"/>
    <w:rsid w:val="00A41B6E"/>
    <w:rsid w:val="00A42040"/>
    <w:rsid w:val="00A421DA"/>
    <w:rsid w:val="00A42502"/>
    <w:rsid w:val="00A428FE"/>
    <w:rsid w:val="00A42927"/>
    <w:rsid w:val="00A42950"/>
    <w:rsid w:val="00A42A44"/>
    <w:rsid w:val="00A42ECB"/>
    <w:rsid w:val="00A430FD"/>
    <w:rsid w:val="00A439DA"/>
    <w:rsid w:val="00A43C17"/>
    <w:rsid w:val="00A43DAD"/>
    <w:rsid w:val="00A442CE"/>
    <w:rsid w:val="00A4467A"/>
    <w:rsid w:val="00A447DD"/>
    <w:rsid w:val="00A448F2"/>
    <w:rsid w:val="00A45263"/>
    <w:rsid w:val="00A45B3A"/>
    <w:rsid w:val="00A45D76"/>
    <w:rsid w:val="00A46EF7"/>
    <w:rsid w:val="00A47028"/>
    <w:rsid w:val="00A47D97"/>
    <w:rsid w:val="00A47F3D"/>
    <w:rsid w:val="00A501A4"/>
    <w:rsid w:val="00A50253"/>
    <w:rsid w:val="00A5054E"/>
    <w:rsid w:val="00A50825"/>
    <w:rsid w:val="00A508D8"/>
    <w:rsid w:val="00A50C1A"/>
    <w:rsid w:val="00A50CB4"/>
    <w:rsid w:val="00A5100D"/>
    <w:rsid w:val="00A51568"/>
    <w:rsid w:val="00A51684"/>
    <w:rsid w:val="00A5183A"/>
    <w:rsid w:val="00A518AC"/>
    <w:rsid w:val="00A518B1"/>
    <w:rsid w:val="00A5191F"/>
    <w:rsid w:val="00A51BE1"/>
    <w:rsid w:val="00A51FB1"/>
    <w:rsid w:val="00A51FC8"/>
    <w:rsid w:val="00A52097"/>
    <w:rsid w:val="00A5255E"/>
    <w:rsid w:val="00A52616"/>
    <w:rsid w:val="00A527FB"/>
    <w:rsid w:val="00A5282A"/>
    <w:rsid w:val="00A52AFC"/>
    <w:rsid w:val="00A53075"/>
    <w:rsid w:val="00A53972"/>
    <w:rsid w:val="00A53B01"/>
    <w:rsid w:val="00A53CC2"/>
    <w:rsid w:val="00A54292"/>
    <w:rsid w:val="00A542E0"/>
    <w:rsid w:val="00A54D04"/>
    <w:rsid w:val="00A55042"/>
    <w:rsid w:val="00A5534E"/>
    <w:rsid w:val="00A558DB"/>
    <w:rsid w:val="00A55932"/>
    <w:rsid w:val="00A55FEE"/>
    <w:rsid w:val="00A56D7A"/>
    <w:rsid w:val="00A572E0"/>
    <w:rsid w:val="00A57382"/>
    <w:rsid w:val="00A575CB"/>
    <w:rsid w:val="00A576B8"/>
    <w:rsid w:val="00A577E5"/>
    <w:rsid w:val="00A60004"/>
    <w:rsid w:val="00A60142"/>
    <w:rsid w:val="00A601F7"/>
    <w:rsid w:val="00A6067E"/>
    <w:rsid w:val="00A607D7"/>
    <w:rsid w:val="00A609E9"/>
    <w:rsid w:val="00A60A71"/>
    <w:rsid w:val="00A60BD0"/>
    <w:rsid w:val="00A60E58"/>
    <w:rsid w:val="00A61199"/>
    <w:rsid w:val="00A61DC8"/>
    <w:rsid w:val="00A62271"/>
    <w:rsid w:val="00A624AA"/>
    <w:rsid w:val="00A626F0"/>
    <w:rsid w:val="00A628C2"/>
    <w:rsid w:val="00A62C47"/>
    <w:rsid w:val="00A62E79"/>
    <w:rsid w:val="00A633EC"/>
    <w:rsid w:val="00A637E4"/>
    <w:rsid w:val="00A63898"/>
    <w:rsid w:val="00A639A3"/>
    <w:rsid w:val="00A63D43"/>
    <w:rsid w:val="00A6430C"/>
    <w:rsid w:val="00A647FB"/>
    <w:rsid w:val="00A6483D"/>
    <w:rsid w:val="00A64A45"/>
    <w:rsid w:val="00A64E87"/>
    <w:rsid w:val="00A65EAF"/>
    <w:rsid w:val="00A66D47"/>
    <w:rsid w:val="00A672DC"/>
    <w:rsid w:val="00A6734E"/>
    <w:rsid w:val="00A67645"/>
    <w:rsid w:val="00A67695"/>
    <w:rsid w:val="00A6781C"/>
    <w:rsid w:val="00A67C65"/>
    <w:rsid w:val="00A70BBE"/>
    <w:rsid w:val="00A70E41"/>
    <w:rsid w:val="00A7178E"/>
    <w:rsid w:val="00A722A2"/>
    <w:rsid w:val="00A72425"/>
    <w:rsid w:val="00A730D9"/>
    <w:rsid w:val="00A738E1"/>
    <w:rsid w:val="00A73E84"/>
    <w:rsid w:val="00A7434C"/>
    <w:rsid w:val="00A74A61"/>
    <w:rsid w:val="00A75272"/>
    <w:rsid w:val="00A753F8"/>
    <w:rsid w:val="00A75F00"/>
    <w:rsid w:val="00A7606B"/>
    <w:rsid w:val="00A76138"/>
    <w:rsid w:val="00A7625F"/>
    <w:rsid w:val="00A76469"/>
    <w:rsid w:val="00A766C8"/>
    <w:rsid w:val="00A76E37"/>
    <w:rsid w:val="00A76EE0"/>
    <w:rsid w:val="00A771ED"/>
    <w:rsid w:val="00A7720B"/>
    <w:rsid w:val="00A773AB"/>
    <w:rsid w:val="00A7782A"/>
    <w:rsid w:val="00A77CB5"/>
    <w:rsid w:val="00A77D41"/>
    <w:rsid w:val="00A77E06"/>
    <w:rsid w:val="00A80645"/>
    <w:rsid w:val="00A806A0"/>
    <w:rsid w:val="00A8084F"/>
    <w:rsid w:val="00A80BBC"/>
    <w:rsid w:val="00A80DD8"/>
    <w:rsid w:val="00A81203"/>
    <w:rsid w:val="00A815CD"/>
    <w:rsid w:val="00A81D14"/>
    <w:rsid w:val="00A82194"/>
    <w:rsid w:val="00A8234C"/>
    <w:rsid w:val="00A82B16"/>
    <w:rsid w:val="00A8312F"/>
    <w:rsid w:val="00A833CB"/>
    <w:rsid w:val="00A838EC"/>
    <w:rsid w:val="00A83E8D"/>
    <w:rsid w:val="00A84879"/>
    <w:rsid w:val="00A85294"/>
    <w:rsid w:val="00A85316"/>
    <w:rsid w:val="00A85925"/>
    <w:rsid w:val="00A8595F"/>
    <w:rsid w:val="00A86059"/>
    <w:rsid w:val="00A86171"/>
    <w:rsid w:val="00A866F7"/>
    <w:rsid w:val="00A872BA"/>
    <w:rsid w:val="00A8731D"/>
    <w:rsid w:val="00A8769C"/>
    <w:rsid w:val="00A87D26"/>
    <w:rsid w:val="00A90085"/>
    <w:rsid w:val="00A902BC"/>
    <w:rsid w:val="00A9039A"/>
    <w:rsid w:val="00A90876"/>
    <w:rsid w:val="00A90A72"/>
    <w:rsid w:val="00A90CE3"/>
    <w:rsid w:val="00A90E14"/>
    <w:rsid w:val="00A910E6"/>
    <w:rsid w:val="00A914E7"/>
    <w:rsid w:val="00A9231A"/>
    <w:rsid w:val="00A926A7"/>
    <w:rsid w:val="00A92758"/>
    <w:rsid w:val="00A9299D"/>
    <w:rsid w:val="00A929EC"/>
    <w:rsid w:val="00A92DB8"/>
    <w:rsid w:val="00A92DE6"/>
    <w:rsid w:val="00A92E15"/>
    <w:rsid w:val="00A93316"/>
    <w:rsid w:val="00A93ACD"/>
    <w:rsid w:val="00A93B54"/>
    <w:rsid w:val="00A941E1"/>
    <w:rsid w:val="00A942D8"/>
    <w:rsid w:val="00A94A08"/>
    <w:rsid w:val="00A952F6"/>
    <w:rsid w:val="00A955A8"/>
    <w:rsid w:val="00A9614F"/>
    <w:rsid w:val="00A96B88"/>
    <w:rsid w:val="00A96D70"/>
    <w:rsid w:val="00A970D0"/>
    <w:rsid w:val="00A97419"/>
    <w:rsid w:val="00A9794D"/>
    <w:rsid w:val="00A97A1A"/>
    <w:rsid w:val="00A97ACA"/>
    <w:rsid w:val="00AA01A7"/>
    <w:rsid w:val="00AA0248"/>
    <w:rsid w:val="00AA0701"/>
    <w:rsid w:val="00AA08DB"/>
    <w:rsid w:val="00AA0FAB"/>
    <w:rsid w:val="00AA149F"/>
    <w:rsid w:val="00AA185E"/>
    <w:rsid w:val="00AA1D22"/>
    <w:rsid w:val="00AA1FD8"/>
    <w:rsid w:val="00AA1FE9"/>
    <w:rsid w:val="00AA214B"/>
    <w:rsid w:val="00AA241F"/>
    <w:rsid w:val="00AA2493"/>
    <w:rsid w:val="00AA27ED"/>
    <w:rsid w:val="00AA2898"/>
    <w:rsid w:val="00AA2C3D"/>
    <w:rsid w:val="00AA31F8"/>
    <w:rsid w:val="00AA32C1"/>
    <w:rsid w:val="00AA3639"/>
    <w:rsid w:val="00AA3764"/>
    <w:rsid w:val="00AA3A49"/>
    <w:rsid w:val="00AA3CC5"/>
    <w:rsid w:val="00AA3DF7"/>
    <w:rsid w:val="00AA42C5"/>
    <w:rsid w:val="00AA44E8"/>
    <w:rsid w:val="00AA4CDB"/>
    <w:rsid w:val="00AA4D56"/>
    <w:rsid w:val="00AA4EFA"/>
    <w:rsid w:val="00AA5147"/>
    <w:rsid w:val="00AA5385"/>
    <w:rsid w:val="00AA586A"/>
    <w:rsid w:val="00AA5A18"/>
    <w:rsid w:val="00AA5ADC"/>
    <w:rsid w:val="00AA5B28"/>
    <w:rsid w:val="00AA5BBA"/>
    <w:rsid w:val="00AA5F32"/>
    <w:rsid w:val="00AA5F61"/>
    <w:rsid w:val="00AA5FB9"/>
    <w:rsid w:val="00AA6687"/>
    <w:rsid w:val="00AA6A2E"/>
    <w:rsid w:val="00AA7A27"/>
    <w:rsid w:val="00AA7D50"/>
    <w:rsid w:val="00AB019C"/>
    <w:rsid w:val="00AB028F"/>
    <w:rsid w:val="00AB034B"/>
    <w:rsid w:val="00AB0D46"/>
    <w:rsid w:val="00AB0EB0"/>
    <w:rsid w:val="00AB0F89"/>
    <w:rsid w:val="00AB150B"/>
    <w:rsid w:val="00AB1D3F"/>
    <w:rsid w:val="00AB1DD7"/>
    <w:rsid w:val="00AB2057"/>
    <w:rsid w:val="00AB2092"/>
    <w:rsid w:val="00AB2438"/>
    <w:rsid w:val="00AB2A6A"/>
    <w:rsid w:val="00AB3132"/>
    <w:rsid w:val="00AB3274"/>
    <w:rsid w:val="00AB33B9"/>
    <w:rsid w:val="00AB3C1B"/>
    <w:rsid w:val="00AB4291"/>
    <w:rsid w:val="00AB45FA"/>
    <w:rsid w:val="00AB460E"/>
    <w:rsid w:val="00AB495D"/>
    <w:rsid w:val="00AB4DC6"/>
    <w:rsid w:val="00AB4E8F"/>
    <w:rsid w:val="00AB5157"/>
    <w:rsid w:val="00AB563C"/>
    <w:rsid w:val="00AB5BAF"/>
    <w:rsid w:val="00AB67A0"/>
    <w:rsid w:val="00AB72D7"/>
    <w:rsid w:val="00AB7465"/>
    <w:rsid w:val="00AC0553"/>
    <w:rsid w:val="00AC058C"/>
    <w:rsid w:val="00AC087C"/>
    <w:rsid w:val="00AC0971"/>
    <w:rsid w:val="00AC0F8A"/>
    <w:rsid w:val="00AC1060"/>
    <w:rsid w:val="00AC1285"/>
    <w:rsid w:val="00AC1A95"/>
    <w:rsid w:val="00AC1DD8"/>
    <w:rsid w:val="00AC1FCB"/>
    <w:rsid w:val="00AC2011"/>
    <w:rsid w:val="00AC24EC"/>
    <w:rsid w:val="00AC2738"/>
    <w:rsid w:val="00AC29CB"/>
    <w:rsid w:val="00AC2AB2"/>
    <w:rsid w:val="00AC2BAA"/>
    <w:rsid w:val="00AC2C75"/>
    <w:rsid w:val="00AC320E"/>
    <w:rsid w:val="00AC335B"/>
    <w:rsid w:val="00AC3534"/>
    <w:rsid w:val="00AC37B4"/>
    <w:rsid w:val="00AC3D1F"/>
    <w:rsid w:val="00AC462A"/>
    <w:rsid w:val="00AC4655"/>
    <w:rsid w:val="00AC51DB"/>
    <w:rsid w:val="00AC5296"/>
    <w:rsid w:val="00AC5466"/>
    <w:rsid w:val="00AC5EEB"/>
    <w:rsid w:val="00AC612C"/>
    <w:rsid w:val="00AC6294"/>
    <w:rsid w:val="00AC6558"/>
    <w:rsid w:val="00AC6632"/>
    <w:rsid w:val="00AC68AE"/>
    <w:rsid w:val="00AC6F08"/>
    <w:rsid w:val="00AC6F94"/>
    <w:rsid w:val="00AC7274"/>
    <w:rsid w:val="00AC7304"/>
    <w:rsid w:val="00AC7622"/>
    <w:rsid w:val="00AD03CB"/>
    <w:rsid w:val="00AD086D"/>
    <w:rsid w:val="00AD0AC1"/>
    <w:rsid w:val="00AD0DDB"/>
    <w:rsid w:val="00AD0DFB"/>
    <w:rsid w:val="00AD0F8C"/>
    <w:rsid w:val="00AD1BD6"/>
    <w:rsid w:val="00AD1CBB"/>
    <w:rsid w:val="00AD1D5A"/>
    <w:rsid w:val="00AD1D9E"/>
    <w:rsid w:val="00AD1EF6"/>
    <w:rsid w:val="00AD21DB"/>
    <w:rsid w:val="00AD2512"/>
    <w:rsid w:val="00AD2546"/>
    <w:rsid w:val="00AD2DD7"/>
    <w:rsid w:val="00AD3069"/>
    <w:rsid w:val="00AD39C4"/>
    <w:rsid w:val="00AD39F5"/>
    <w:rsid w:val="00AD3A75"/>
    <w:rsid w:val="00AD3CBF"/>
    <w:rsid w:val="00AD46D3"/>
    <w:rsid w:val="00AD557D"/>
    <w:rsid w:val="00AD5CC4"/>
    <w:rsid w:val="00AD6038"/>
    <w:rsid w:val="00AD60A8"/>
    <w:rsid w:val="00AD6556"/>
    <w:rsid w:val="00AD68E2"/>
    <w:rsid w:val="00AD6B56"/>
    <w:rsid w:val="00AD70AE"/>
    <w:rsid w:val="00AD72CC"/>
    <w:rsid w:val="00AD737A"/>
    <w:rsid w:val="00AD77F5"/>
    <w:rsid w:val="00AD7979"/>
    <w:rsid w:val="00AD7CAB"/>
    <w:rsid w:val="00AE000B"/>
    <w:rsid w:val="00AE0029"/>
    <w:rsid w:val="00AE0329"/>
    <w:rsid w:val="00AE0622"/>
    <w:rsid w:val="00AE0BC7"/>
    <w:rsid w:val="00AE0C08"/>
    <w:rsid w:val="00AE0ECA"/>
    <w:rsid w:val="00AE1311"/>
    <w:rsid w:val="00AE18E7"/>
    <w:rsid w:val="00AE2237"/>
    <w:rsid w:val="00AE25A9"/>
    <w:rsid w:val="00AE29CC"/>
    <w:rsid w:val="00AE2E27"/>
    <w:rsid w:val="00AE32B0"/>
    <w:rsid w:val="00AE32BA"/>
    <w:rsid w:val="00AE358E"/>
    <w:rsid w:val="00AE3A73"/>
    <w:rsid w:val="00AE3AEC"/>
    <w:rsid w:val="00AE3D8E"/>
    <w:rsid w:val="00AE4F60"/>
    <w:rsid w:val="00AE5A3D"/>
    <w:rsid w:val="00AE5FD5"/>
    <w:rsid w:val="00AE6162"/>
    <w:rsid w:val="00AE670C"/>
    <w:rsid w:val="00AE68FD"/>
    <w:rsid w:val="00AE6B28"/>
    <w:rsid w:val="00AE6C47"/>
    <w:rsid w:val="00AE6CF8"/>
    <w:rsid w:val="00AE6D92"/>
    <w:rsid w:val="00AE6F3E"/>
    <w:rsid w:val="00AE757D"/>
    <w:rsid w:val="00AE7687"/>
    <w:rsid w:val="00AE7E61"/>
    <w:rsid w:val="00AF07ED"/>
    <w:rsid w:val="00AF0978"/>
    <w:rsid w:val="00AF0D4A"/>
    <w:rsid w:val="00AF0D80"/>
    <w:rsid w:val="00AF0E9B"/>
    <w:rsid w:val="00AF1459"/>
    <w:rsid w:val="00AF14ED"/>
    <w:rsid w:val="00AF1969"/>
    <w:rsid w:val="00AF19FC"/>
    <w:rsid w:val="00AF1BDC"/>
    <w:rsid w:val="00AF2DB6"/>
    <w:rsid w:val="00AF2E06"/>
    <w:rsid w:val="00AF30AE"/>
    <w:rsid w:val="00AF358A"/>
    <w:rsid w:val="00AF3625"/>
    <w:rsid w:val="00AF3A89"/>
    <w:rsid w:val="00AF44E3"/>
    <w:rsid w:val="00AF4970"/>
    <w:rsid w:val="00AF4991"/>
    <w:rsid w:val="00AF4BD8"/>
    <w:rsid w:val="00AF4D33"/>
    <w:rsid w:val="00AF4EDF"/>
    <w:rsid w:val="00AF50C1"/>
    <w:rsid w:val="00AF5260"/>
    <w:rsid w:val="00AF52EA"/>
    <w:rsid w:val="00AF588F"/>
    <w:rsid w:val="00AF61B6"/>
    <w:rsid w:val="00AF6442"/>
    <w:rsid w:val="00AF6BE3"/>
    <w:rsid w:val="00AF6BE8"/>
    <w:rsid w:val="00AF6CCC"/>
    <w:rsid w:val="00AF6D92"/>
    <w:rsid w:val="00AF6E34"/>
    <w:rsid w:val="00AF6E76"/>
    <w:rsid w:val="00AF6E83"/>
    <w:rsid w:val="00AF727A"/>
    <w:rsid w:val="00AF773C"/>
    <w:rsid w:val="00AF798D"/>
    <w:rsid w:val="00AF7C4B"/>
    <w:rsid w:val="00B001ED"/>
    <w:rsid w:val="00B00760"/>
    <w:rsid w:val="00B00815"/>
    <w:rsid w:val="00B0082B"/>
    <w:rsid w:val="00B0184D"/>
    <w:rsid w:val="00B01A08"/>
    <w:rsid w:val="00B01A37"/>
    <w:rsid w:val="00B01B7F"/>
    <w:rsid w:val="00B01C6E"/>
    <w:rsid w:val="00B01C8F"/>
    <w:rsid w:val="00B01DE3"/>
    <w:rsid w:val="00B01DEF"/>
    <w:rsid w:val="00B0269D"/>
    <w:rsid w:val="00B027BD"/>
    <w:rsid w:val="00B02B10"/>
    <w:rsid w:val="00B03426"/>
    <w:rsid w:val="00B03740"/>
    <w:rsid w:val="00B0394E"/>
    <w:rsid w:val="00B039C9"/>
    <w:rsid w:val="00B0441B"/>
    <w:rsid w:val="00B04C4D"/>
    <w:rsid w:val="00B04D79"/>
    <w:rsid w:val="00B056CB"/>
    <w:rsid w:val="00B061B6"/>
    <w:rsid w:val="00B0667F"/>
    <w:rsid w:val="00B06ACC"/>
    <w:rsid w:val="00B06E5D"/>
    <w:rsid w:val="00B0760E"/>
    <w:rsid w:val="00B07CD3"/>
    <w:rsid w:val="00B07D46"/>
    <w:rsid w:val="00B07DEA"/>
    <w:rsid w:val="00B07E36"/>
    <w:rsid w:val="00B109F4"/>
    <w:rsid w:val="00B10BC1"/>
    <w:rsid w:val="00B10F3D"/>
    <w:rsid w:val="00B110E8"/>
    <w:rsid w:val="00B11A10"/>
    <w:rsid w:val="00B12216"/>
    <w:rsid w:val="00B12560"/>
    <w:rsid w:val="00B125A8"/>
    <w:rsid w:val="00B13682"/>
    <w:rsid w:val="00B13C2F"/>
    <w:rsid w:val="00B13DF9"/>
    <w:rsid w:val="00B13F45"/>
    <w:rsid w:val="00B144BA"/>
    <w:rsid w:val="00B14705"/>
    <w:rsid w:val="00B1498D"/>
    <w:rsid w:val="00B14B5A"/>
    <w:rsid w:val="00B1522D"/>
    <w:rsid w:val="00B153FD"/>
    <w:rsid w:val="00B155FF"/>
    <w:rsid w:val="00B1591E"/>
    <w:rsid w:val="00B162CF"/>
    <w:rsid w:val="00B1635B"/>
    <w:rsid w:val="00B169BD"/>
    <w:rsid w:val="00B16A52"/>
    <w:rsid w:val="00B16A88"/>
    <w:rsid w:val="00B173B8"/>
    <w:rsid w:val="00B175EB"/>
    <w:rsid w:val="00B17663"/>
    <w:rsid w:val="00B17717"/>
    <w:rsid w:val="00B1794B"/>
    <w:rsid w:val="00B1799F"/>
    <w:rsid w:val="00B17B4D"/>
    <w:rsid w:val="00B2008C"/>
    <w:rsid w:val="00B2008F"/>
    <w:rsid w:val="00B200CE"/>
    <w:rsid w:val="00B20188"/>
    <w:rsid w:val="00B2097B"/>
    <w:rsid w:val="00B213A7"/>
    <w:rsid w:val="00B21465"/>
    <w:rsid w:val="00B21887"/>
    <w:rsid w:val="00B21949"/>
    <w:rsid w:val="00B21E54"/>
    <w:rsid w:val="00B22D36"/>
    <w:rsid w:val="00B22E0C"/>
    <w:rsid w:val="00B22EA2"/>
    <w:rsid w:val="00B22F6E"/>
    <w:rsid w:val="00B2320F"/>
    <w:rsid w:val="00B23509"/>
    <w:rsid w:val="00B2356D"/>
    <w:rsid w:val="00B2372A"/>
    <w:rsid w:val="00B23E36"/>
    <w:rsid w:val="00B23F0E"/>
    <w:rsid w:val="00B2416D"/>
    <w:rsid w:val="00B24373"/>
    <w:rsid w:val="00B24DF5"/>
    <w:rsid w:val="00B24F21"/>
    <w:rsid w:val="00B2512E"/>
    <w:rsid w:val="00B2558C"/>
    <w:rsid w:val="00B256E7"/>
    <w:rsid w:val="00B26657"/>
    <w:rsid w:val="00B26C6B"/>
    <w:rsid w:val="00B2717C"/>
    <w:rsid w:val="00B27649"/>
    <w:rsid w:val="00B27721"/>
    <w:rsid w:val="00B27836"/>
    <w:rsid w:val="00B27A48"/>
    <w:rsid w:val="00B27CEB"/>
    <w:rsid w:val="00B27FB4"/>
    <w:rsid w:val="00B3024A"/>
    <w:rsid w:val="00B302C8"/>
    <w:rsid w:val="00B30AC0"/>
    <w:rsid w:val="00B30D66"/>
    <w:rsid w:val="00B31013"/>
    <w:rsid w:val="00B313FA"/>
    <w:rsid w:val="00B318E5"/>
    <w:rsid w:val="00B31946"/>
    <w:rsid w:val="00B31A96"/>
    <w:rsid w:val="00B31F75"/>
    <w:rsid w:val="00B320A6"/>
    <w:rsid w:val="00B3235E"/>
    <w:rsid w:val="00B3252C"/>
    <w:rsid w:val="00B3267E"/>
    <w:rsid w:val="00B32817"/>
    <w:rsid w:val="00B32B03"/>
    <w:rsid w:val="00B32B1F"/>
    <w:rsid w:val="00B3355A"/>
    <w:rsid w:val="00B3378C"/>
    <w:rsid w:val="00B34247"/>
    <w:rsid w:val="00B34D3F"/>
    <w:rsid w:val="00B34ECF"/>
    <w:rsid w:val="00B350AD"/>
    <w:rsid w:val="00B35257"/>
    <w:rsid w:val="00B352AB"/>
    <w:rsid w:val="00B353C6"/>
    <w:rsid w:val="00B359A7"/>
    <w:rsid w:val="00B359FF"/>
    <w:rsid w:val="00B35B6F"/>
    <w:rsid w:val="00B35F16"/>
    <w:rsid w:val="00B36391"/>
    <w:rsid w:val="00B363F2"/>
    <w:rsid w:val="00B36899"/>
    <w:rsid w:val="00B36BC4"/>
    <w:rsid w:val="00B37E46"/>
    <w:rsid w:val="00B403C0"/>
    <w:rsid w:val="00B40741"/>
    <w:rsid w:val="00B40D72"/>
    <w:rsid w:val="00B40DC3"/>
    <w:rsid w:val="00B40E6D"/>
    <w:rsid w:val="00B41150"/>
    <w:rsid w:val="00B41224"/>
    <w:rsid w:val="00B4152B"/>
    <w:rsid w:val="00B41808"/>
    <w:rsid w:val="00B41920"/>
    <w:rsid w:val="00B41AC4"/>
    <w:rsid w:val="00B41B22"/>
    <w:rsid w:val="00B41F64"/>
    <w:rsid w:val="00B421D6"/>
    <w:rsid w:val="00B42777"/>
    <w:rsid w:val="00B4297E"/>
    <w:rsid w:val="00B42C8B"/>
    <w:rsid w:val="00B42DA7"/>
    <w:rsid w:val="00B43384"/>
    <w:rsid w:val="00B43FA2"/>
    <w:rsid w:val="00B44017"/>
    <w:rsid w:val="00B44185"/>
    <w:rsid w:val="00B441D5"/>
    <w:rsid w:val="00B4459C"/>
    <w:rsid w:val="00B446B3"/>
    <w:rsid w:val="00B4498A"/>
    <w:rsid w:val="00B4498E"/>
    <w:rsid w:val="00B44AB3"/>
    <w:rsid w:val="00B44AFA"/>
    <w:rsid w:val="00B44BD2"/>
    <w:rsid w:val="00B44CB3"/>
    <w:rsid w:val="00B454F0"/>
    <w:rsid w:val="00B45CDB"/>
    <w:rsid w:val="00B46BDF"/>
    <w:rsid w:val="00B46F4D"/>
    <w:rsid w:val="00B47BA3"/>
    <w:rsid w:val="00B47C9C"/>
    <w:rsid w:val="00B47DE3"/>
    <w:rsid w:val="00B47F28"/>
    <w:rsid w:val="00B50020"/>
    <w:rsid w:val="00B50F46"/>
    <w:rsid w:val="00B5139B"/>
    <w:rsid w:val="00B51491"/>
    <w:rsid w:val="00B51B02"/>
    <w:rsid w:val="00B5273F"/>
    <w:rsid w:val="00B52745"/>
    <w:rsid w:val="00B5281B"/>
    <w:rsid w:val="00B52B3D"/>
    <w:rsid w:val="00B52BEA"/>
    <w:rsid w:val="00B52E3F"/>
    <w:rsid w:val="00B52E7A"/>
    <w:rsid w:val="00B52F3F"/>
    <w:rsid w:val="00B52F47"/>
    <w:rsid w:val="00B5337B"/>
    <w:rsid w:val="00B537F7"/>
    <w:rsid w:val="00B5399C"/>
    <w:rsid w:val="00B53DC0"/>
    <w:rsid w:val="00B5429A"/>
    <w:rsid w:val="00B54690"/>
    <w:rsid w:val="00B5479E"/>
    <w:rsid w:val="00B54AF9"/>
    <w:rsid w:val="00B54F72"/>
    <w:rsid w:val="00B552F4"/>
    <w:rsid w:val="00B5584E"/>
    <w:rsid w:val="00B55F26"/>
    <w:rsid w:val="00B5600B"/>
    <w:rsid w:val="00B561C5"/>
    <w:rsid w:val="00B564D4"/>
    <w:rsid w:val="00B56753"/>
    <w:rsid w:val="00B56F84"/>
    <w:rsid w:val="00B57149"/>
    <w:rsid w:val="00B5717A"/>
    <w:rsid w:val="00B578F5"/>
    <w:rsid w:val="00B6067F"/>
    <w:rsid w:val="00B6068C"/>
    <w:rsid w:val="00B60929"/>
    <w:rsid w:val="00B60A8F"/>
    <w:rsid w:val="00B60BAB"/>
    <w:rsid w:val="00B60D04"/>
    <w:rsid w:val="00B60E5E"/>
    <w:rsid w:val="00B6145A"/>
    <w:rsid w:val="00B614C7"/>
    <w:rsid w:val="00B61774"/>
    <w:rsid w:val="00B617CA"/>
    <w:rsid w:val="00B61D57"/>
    <w:rsid w:val="00B61F8A"/>
    <w:rsid w:val="00B62166"/>
    <w:rsid w:val="00B6219A"/>
    <w:rsid w:val="00B62811"/>
    <w:rsid w:val="00B628D9"/>
    <w:rsid w:val="00B6367D"/>
    <w:rsid w:val="00B63842"/>
    <w:rsid w:val="00B63DBE"/>
    <w:rsid w:val="00B63F15"/>
    <w:rsid w:val="00B6404A"/>
    <w:rsid w:val="00B6409A"/>
    <w:rsid w:val="00B641B7"/>
    <w:rsid w:val="00B64BAE"/>
    <w:rsid w:val="00B64F8E"/>
    <w:rsid w:val="00B657C8"/>
    <w:rsid w:val="00B66006"/>
    <w:rsid w:val="00B66395"/>
    <w:rsid w:val="00B663D5"/>
    <w:rsid w:val="00B66430"/>
    <w:rsid w:val="00B66A12"/>
    <w:rsid w:val="00B674A0"/>
    <w:rsid w:val="00B67759"/>
    <w:rsid w:val="00B67D12"/>
    <w:rsid w:val="00B67D31"/>
    <w:rsid w:val="00B67EA5"/>
    <w:rsid w:val="00B67FA6"/>
    <w:rsid w:val="00B67FE6"/>
    <w:rsid w:val="00B70184"/>
    <w:rsid w:val="00B7020B"/>
    <w:rsid w:val="00B7045C"/>
    <w:rsid w:val="00B706B1"/>
    <w:rsid w:val="00B706F4"/>
    <w:rsid w:val="00B70874"/>
    <w:rsid w:val="00B70C43"/>
    <w:rsid w:val="00B70CE3"/>
    <w:rsid w:val="00B71007"/>
    <w:rsid w:val="00B71098"/>
    <w:rsid w:val="00B710AE"/>
    <w:rsid w:val="00B711BA"/>
    <w:rsid w:val="00B7174E"/>
    <w:rsid w:val="00B71A50"/>
    <w:rsid w:val="00B71A81"/>
    <w:rsid w:val="00B726EA"/>
    <w:rsid w:val="00B7285D"/>
    <w:rsid w:val="00B72A16"/>
    <w:rsid w:val="00B72DE7"/>
    <w:rsid w:val="00B7329E"/>
    <w:rsid w:val="00B7461E"/>
    <w:rsid w:val="00B7464E"/>
    <w:rsid w:val="00B746E9"/>
    <w:rsid w:val="00B7479C"/>
    <w:rsid w:val="00B74CFD"/>
    <w:rsid w:val="00B75137"/>
    <w:rsid w:val="00B751FC"/>
    <w:rsid w:val="00B752BF"/>
    <w:rsid w:val="00B7541D"/>
    <w:rsid w:val="00B75747"/>
    <w:rsid w:val="00B75761"/>
    <w:rsid w:val="00B75B67"/>
    <w:rsid w:val="00B75ECF"/>
    <w:rsid w:val="00B75F6A"/>
    <w:rsid w:val="00B766F2"/>
    <w:rsid w:val="00B7680D"/>
    <w:rsid w:val="00B769FA"/>
    <w:rsid w:val="00B76BB5"/>
    <w:rsid w:val="00B77005"/>
    <w:rsid w:val="00B775D3"/>
    <w:rsid w:val="00B77A73"/>
    <w:rsid w:val="00B77A93"/>
    <w:rsid w:val="00B77D2F"/>
    <w:rsid w:val="00B77F99"/>
    <w:rsid w:val="00B8060A"/>
    <w:rsid w:val="00B80678"/>
    <w:rsid w:val="00B80A1C"/>
    <w:rsid w:val="00B80B08"/>
    <w:rsid w:val="00B810AF"/>
    <w:rsid w:val="00B81AD3"/>
    <w:rsid w:val="00B820FE"/>
    <w:rsid w:val="00B82383"/>
    <w:rsid w:val="00B8241A"/>
    <w:rsid w:val="00B825D2"/>
    <w:rsid w:val="00B82799"/>
    <w:rsid w:val="00B829FA"/>
    <w:rsid w:val="00B82AEF"/>
    <w:rsid w:val="00B82D6B"/>
    <w:rsid w:val="00B82F42"/>
    <w:rsid w:val="00B82F94"/>
    <w:rsid w:val="00B83321"/>
    <w:rsid w:val="00B8430D"/>
    <w:rsid w:val="00B84314"/>
    <w:rsid w:val="00B8450B"/>
    <w:rsid w:val="00B84604"/>
    <w:rsid w:val="00B84783"/>
    <w:rsid w:val="00B8523D"/>
    <w:rsid w:val="00B857FE"/>
    <w:rsid w:val="00B85CF0"/>
    <w:rsid w:val="00B860B9"/>
    <w:rsid w:val="00B8630C"/>
    <w:rsid w:val="00B863AA"/>
    <w:rsid w:val="00B8647D"/>
    <w:rsid w:val="00B86504"/>
    <w:rsid w:val="00B8667E"/>
    <w:rsid w:val="00B86784"/>
    <w:rsid w:val="00B86789"/>
    <w:rsid w:val="00B86839"/>
    <w:rsid w:val="00B86B74"/>
    <w:rsid w:val="00B872F3"/>
    <w:rsid w:val="00B87552"/>
    <w:rsid w:val="00B87683"/>
    <w:rsid w:val="00B876A6"/>
    <w:rsid w:val="00B87F17"/>
    <w:rsid w:val="00B87F69"/>
    <w:rsid w:val="00B90134"/>
    <w:rsid w:val="00B9022D"/>
    <w:rsid w:val="00B90A79"/>
    <w:rsid w:val="00B90A87"/>
    <w:rsid w:val="00B91149"/>
    <w:rsid w:val="00B919BC"/>
    <w:rsid w:val="00B91C56"/>
    <w:rsid w:val="00B91FE5"/>
    <w:rsid w:val="00B91FFF"/>
    <w:rsid w:val="00B9224B"/>
    <w:rsid w:val="00B92411"/>
    <w:rsid w:val="00B92614"/>
    <w:rsid w:val="00B928E0"/>
    <w:rsid w:val="00B92E91"/>
    <w:rsid w:val="00B9316B"/>
    <w:rsid w:val="00B93319"/>
    <w:rsid w:val="00B93418"/>
    <w:rsid w:val="00B9345F"/>
    <w:rsid w:val="00B943E2"/>
    <w:rsid w:val="00B9450B"/>
    <w:rsid w:val="00B94D7E"/>
    <w:rsid w:val="00B954A5"/>
    <w:rsid w:val="00B9576E"/>
    <w:rsid w:val="00B95EFB"/>
    <w:rsid w:val="00B962EF"/>
    <w:rsid w:val="00B96A43"/>
    <w:rsid w:val="00B9704E"/>
    <w:rsid w:val="00B97653"/>
    <w:rsid w:val="00BA01F0"/>
    <w:rsid w:val="00BA05F6"/>
    <w:rsid w:val="00BA0743"/>
    <w:rsid w:val="00BA0813"/>
    <w:rsid w:val="00BA0EB6"/>
    <w:rsid w:val="00BA1778"/>
    <w:rsid w:val="00BA1907"/>
    <w:rsid w:val="00BA256D"/>
    <w:rsid w:val="00BA2652"/>
    <w:rsid w:val="00BA26A6"/>
    <w:rsid w:val="00BA274B"/>
    <w:rsid w:val="00BA2935"/>
    <w:rsid w:val="00BA29FA"/>
    <w:rsid w:val="00BA328D"/>
    <w:rsid w:val="00BA3945"/>
    <w:rsid w:val="00BA3BE5"/>
    <w:rsid w:val="00BA3E46"/>
    <w:rsid w:val="00BA3EAB"/>
    <w:rsid w:val="00BA4A0B"/>
    <w:rsid w:val="00BA4B83"/>
    <w:rsid w:val="00BA4CF0"/>
    <w:rsid w:val="00BA51E0"/>
    <w:rsid w:val="00BA5972"/>
    <w:rsid w:val="00BA5BB2"/>
    <w:rsid w:val="00BA601A"/>
    <w:rsid w:val="00BA62ED"/>
    <w:rsid w:val="00BA6308"/>
    <w:rsid w:val="00BA6F76"/>
    <w:rsid w:val="00BA7041"/>
    <w:rsid w:val="00BA7315"/>
    <w:rsid w:val="00BA77D4"/>
    <w:rsid w:val="00BA78E5"/>
    <w:rsid w:val="00BA7915"/>
    <w:rsid w:val="00BA7AE9"/>
    <w:rsid w:val="00BA7C1B"/>
    <w:rsid w:val="00BB002E"/>
    <w:rsid w:val="00BB01DE"/>
    <w:rsid w:val="00BB04EE"/>
    <w:rsid w:val="00BB082E"/>
    <w:rsid w:val="00BB0956"/>
    <w:rsid w:val="00BB0AC6"/>
    <w:rsid w:val="00BB1AD2"/>
    <w:rsid w:val="00BB1CD5"/>
    <w:rsid w:val="00BB204A"/>
    <w:rsid w:val="00BB2256"/>
    <w:rsid w:val="00BB2273"/>
    <w:rsid w:val="00BB25CF"/>
    <w:rsid w:val="00BB2CAA"/>
    <w:rsid w:val="00BB345E"/>
    <w:rsid w:val="00BB3494"/>
    <w:rsid w:val="00BB34D9"/>
    <w:rsid w:val="00BB3725"/>
    <w:rsid w:val="00BB3787"/>
    <w:rsid w:val="00BB37C7"/>
    <w:rsid w:val="00BB3BED"/>
    <w:rsid w:val="00BB3FA2"/>
    <w:rsid w:val="00BB4257"/>
    <w:rsid w:val="00BB4B81"/>
    <w:rsid w:val="00BB4FE3"/>
    <w:rsid w:val="00BB5127"/>
    <w:rsid w:val="00BB515A"/>
    <w:rsid w:val="00BB51CB"/>
    <w:rsid w:val="00BB542E"/>
    <w:rsid w:val="00BB551E"/>
    <w:rsid w:val="00BB5705"/>
    <w:rsid w:val="00BB58D4"/>
    <w:rsid w:val="00BB5A2A"/>
    <w:rsid w:val="00BB62D9"/>
    <w:rsid w:val="00BB6493"/>
    <w:rsid w:val="00BB6609"/>
    <w:rsid w:val="00BB668B"/>
    <w:rsid w:val="00BB672C"/>
    <w:rsid w:val="00BB677E"/>
    <w:rsid w:val="00BB706D"/>
    <w:rsid w:val="00BB7897"/>
    <w:rsid w:val="00BC0025"/>
    <w:rsid w:val="00BC05F3"/>
    <w:rsid w:val="00BC086B"/>
    <w:rsid w:val="00BC08A2"/>
    <w:rsid w:val="00BC08D2"/>
    <w:rsid w:val="00BC0B99"/>
    <w:rsid w:val="00BC0C4A"/>
    <w:rsid w:val="00BC0E86"/>
    <w:rsid w:val="00BC1147"/>
    <w:rsid w:val="00BC1591"/>
    <w:rsid w:val="00BC16E4"/>
    <w:rsid w:val="00BC1910"/>
    <w:rsid w:val="00BC24BD"/>
    <w:rsid w:val="00BC2898"/>
    <w:rsid w:val="00BC2976"/>
    <w:rsid w:val="00BC29AF"/>
    <w:rsid w:val="00BC2A09"/>
    <w:rsid w:val="00BC2D2C"/>
    <w:rsid w:val="00BC3293"/>
    <w:rsid w:val="00BC3C6E"/>
    <w:rsid w:val="00BC3D14"/>
    <w:rsid w:val="00BC3E22"/>
    <w:rsid w:val="00BC41B5"/>
    <w:rsid w:val="00BC474B"/>
    <w:rsid w:val="00BC4799"/>
    <w:rsid w:val="00BC4B19"/>
    <w:rsid w:val="00BC4D12"/>
    <w:rsid w:val="00BC54B7"/>
    <w:rsid w:val="00BC55D3"/>
    <w:rsid w:val="00BC6037"/>
    <w:rsid w:val="00BC60FF"/>
    <w:rsid w:val="00BC63B7"/>
    <w:rsid w:val="00BC6730"/>
    <w:rsid w:val="00BC7380"/>
    <w:rsid w:val="00BC774C"/>
    <w:rsid w:val="00BC77C6"/>
    <w:rsid w:val="00BC797A"/>
    <w:rsid w:val="00BD00BE"/>
    <w:rsid w:val="00BD0676"/>
    <w:rsid w:val="00BD073D"/>
    <w:rsid w:val="00BD0C76"/>
    <w:rsid w:val="00BD0CF4"/>
    <w:rsid w:val="00BD0E82"/>
    <w:rsid w:val="00BD11E4"/>
    <w:rsid w:val="00BD195C"/>
    <w:rsid w:val="00BD1E10"/>
    <w:rsid w:val="00BD2226"/>
    <w:rsid w:val="00BD2366"/>
    <w:rsid w:val="00BD2CF9"/>
    <w:rsid w:val="00BD2D47"/>
    <w:rsid w:val="00BD32C3"/>
    <w:rsid w:val="00BD339B"/>
    <w:rsid w:val="00BD3406"/>
    <w:rsid w:val="00BD40EE"/>
    <w:rsid w:val="00BD4AB8"/>
    <w:rsid w:val="00BD4EEE"/>
    <w:rsid w:val="00BD5030"/>
    <w:rsid w:val="00BD530A"/>
    <w:rsid w:val="00BD551A"/>
    <w:rsid w:val="00BD5822"/>
    <w:rsid w:val="00BD5B20"/>
    <w:rsid w:val="00BD5B74"/>
    <w:rsid w:val="00BD5BD1"/>
    <w:rsid w:val="00BD6263"/>
    <w:rsid w:val="00BD6FC0"/>
    <w:rsid w:val="00BD7225"/>
    <w:rsid w:val="00BD7709"/>
    <w:rsid w:val="00BD7AE3"/>
    <w:rsid w:val="00BD7D76"/>
    <w:rsid w:val="00BE01F3"/>
    <w:rsid w:val="00BE073E"/>
    <w:rsid w:val="00BE11DF"/>
    <w:rsid w:val="00BE2051"/>
    <w:rsid w:val="00BE20B6"/>
    <w:rsid w:val="00BE20CA"/>
    <w:rsid w:val="00BE21C0"/>
    <w:rsid w:val="00BE25AA"/>
    <w:rsid w:val="00BE28CA"/>
    <w:rsid w:val="00BE2DA1"/>
    <w:rsid w:val="00BE31D5"/>
    <w:rsid w:val="00BE35CC"/>
    <w:rsid w:val="00BE3B17"/>
    <w:rsid w:val="00BE3CE0"/>
    <w:rsid w:val="00BE3D53"/>
    <w:rsid w:val="00BE451C"/>
    <w:rsid w:val="00BE457B"/>
    <w:rsid w:val="00BE48D1"/>
    <w:rsid w:val="00BE4BAA"/>
    <w:rsid w:val="00BE4EAE"/>
    <w:rsid w:val="00BE523B"/>
    <w:rsid w:val="00BE52FF"/>
    <w:rsid w:val="00BE53BA"/>
    <w:rsid w:val="00BE5684"/>
    <w:rsid w:val="00BE5B5C"/>
    <w:rsid w:val="00BE62C3"/>
    <w:rsid w:val="00BE6897"/>
    <w:rsid w:val="00BE6A29"/>
    <w:rsid w:val="00BE6ABE"/>
    <w:rsid w:val="00BE6F33"/>
    <w:rsid w:val="00BE756C"/>
    <w:rsid w:val="00BE7998"/>
    <w:rsid w:val="00BE7A78"/>
    <w:rsid w:val="00BE7BDF"/>
    <w:rsid w:val="00BF03E5"/>
    <w:rsid w:val="00BF041F"/>
    <w:rsid w:val="00BF0A54"/>
    <w:rsid w:val="00BF142B"/>
    <w:rsid w:val="00BF1721"/>
    <w:rsid w:val="00BF1A06"/>
    <w:rsid w:val="00BF2059"/>
    <w:rsid w:val="00BF2103"/>
    <w:rsid w:val="00BF210C"/>
    <w:rsid w:val="00BF2666"/>
    <w:rsid w:val="00BF27B7"/>
    <w:rsid w:val="00BF2AE2"/>
    <w:rsid w:val="00BF2DE0"/>
    <w:rsid w:val="00BF3238"/>
    <w:rsid w:val="00BF354D"/>
    <w:rsid w:val="00BF36D2"/>
    <w:rsid w:val="00BF3794"/>
    <w:rsid w:val="00BF3B85"/>
    <w:rsid w:val="00BF3BA4"/>
    <w:rsid w:val="00BF3CF6"/>
    <w:rsid w:val="00BF3CFB"/>
    <w:rsid w:val="00BF3F50"/>
    <w:rsid w:val="00BF4046"/>
    <w:rsid w:val="00BF418C"/>
    <w:rsid w:val="00BF42A0"/>
    <w:rsid w:val="00BF4622"/>
    <w:rsid w:val="00BF474C"/>
    <w:rsid w:val="00BF53B4"/>
    <w:rsid w:val="00BF5803"/>
    <w:rsid w:val="00BF5B6B"/>
    <w:rsid w:val="00BF5DBB"/>
    <w:rsid w:val="00BF5E16"/>
    <w:rsid w:val="00BF6087"/>
    <w:rsid w:val="00BF62F4"/>
    <w:rsid w:val="00BF679D"/>
    <w:rsid w:val="00BF7158"/>
    <w:rsid w:val="00BF72BC"/>
    <w:rsid w:val="00BF751C"/>
    <w:rsid w:val="00BF7645"/>
    <w:rsid w:val="00BF7650"/>
    <w:rsid w:val="00BF79CE"/>
    <w:rsid w:val="00BF7A2F"/>
    <w:rsid w:val="00BF7BF2"/>
    <w:rsid w:val="00BF7C75"/>
    <w:rsid w:val="00BF7CD4"/>
    <w:rsid w:val="00BF7E51"/>
    <w:rsid w:val="00C0046D"/>
    <w:rsid w:val="00C0047C"/>
    <w:rsid w:val="00C008C5"/>
    <w:rsid w:val="00C00B92"/>
    <w:rsid w:val="00C0142C"/>
    <w:rsid w:val="00C0155D"/>
    <w:rsid w:val="00C01697"/>
    <w:rsid w:val="00C017BB"/>
    <w:rsid w:val="00C01948"/>
    <w:rsid w:val="00C01F68"/>
    <w:rsid w:val="00C02B3B"/>
    <w:rsid w:val="00C02D8D"/>
    <w:rsid w:val="00C02E99"/>
    <w:rsid w:val="00C02F3E"/>
    <w:rsid w:val="00C035B6"/>
    <w:rsid w:val="00C03627"/>
    <w:rsid w:val="00C03738"/>
    <w:rsid w:val="00C03836"/>
    <w:rsid w:val="00C0383F"/>
    <w:rsid w:val="00C0386E"/>
    <w:rsid w:val="00C03CA5"/>
    <w:rsid w:val="00C04032"/>
    <w:rsid w:val="00C044A7"/>
    <w:rsid w:val="00C04940"/>
    <w:rsid w:val="00C04B8C"/>
    <w:rsid w:val="00C0547C"/>
    <w:rsid w:val="00C05521"/>
    <w:rsid w:val="00C05740"/>
    <w:rsid w:val="00C0625E"/>
    <w:rsid w:val="00C0635F"/>
    <w:rsid w:val="00C06370"/>
    <w:rsid w:val="00C06D63"/>
    <w:rsid w:val="00C07AE0"/>
    <w:rsid w:val="00C10149"/>
    <w:rsid w:val="00C105EB"/>
    <w:rsid w:val="00C10E7A"/>
    <w:rsid w:val="00C11105"/>
    <w:rsid w:val="00C111D8"/>
    <w:rsid w:val="00C11349"/>
    <w:rsid w:val="00C115D5"/>
    <w:rsid w:val="00C116F4"/>
    <w:rsid w:val="00C11DE1"/>
    <w:rsid w:val="00C11E8D"/>
    <w:rsid w:val="00C11F32"/>
    <w:rsid w:val="00C12194"/>
    <w:rsid w:val="00C12216"/>
    <w:rsid w:val="00C127E6"/>
    <w:rsid w:val="00C129A9"/>
    <w:rsid w:val="00C12C9D"/>
    <w:rsid w:val="00C13157"/>
    <w:rsid w:val="00C13952"/>
    <w:rsid w:val="00C13D1D"/>
    <w:rsid w:val="00C15244"/>
    <w:rsid w:val="00C15734"/>
    <w:rsid w:val="00C15791"/>
    <w:rsid w:val="00C158D3"/>
    <w:rsid w:val="00C1591B"/>
    <w:rsid w:val="00C15993"/>
    <w:rsid w:val="00C15C08"/>
    <w:rsid w:val="00C15C96"/>
    <w:rsid w:val="00C161C5"/>
    <w:rsid w:val="00C16696"/>
    <w:rsid w:val="00C16C15"/>
    <w:rsid w:val="00C17285"/>
    <w:rsid w:val="00C173E3"/>
    <w:rsid w:val="00C1740B"/>
    <w:rsid w:val="00C17484"/>
    <w:rsid w:val="00C17A2C"/>
    <w:rsid w:val="00C203FE"/>
    <w:rsid w:val="00C210F5"/>
    <w:rsid w:val="00C21193"/>
    <w:rsid w:val="00C21290"/>
    <w:rsid w:val="00C21314"/>
    <w:rsid w:val="00C2177E"/>
    <w:rsid w:val="00C21B0B"/>
    <w:rsid w:val="00C2219D"/>
    <w:rsid w:val="00C221C2"/>
    <w:rsid w:val="00C2230A"/>
    <w:rsid w:val="00C2237A"/>
    <w:rsid w:val="00C225A9"/>
    <w:rsid w:val="00C22E57"/>
    <w:rsid w:val="00C2332A"/>
    <w:rsid w:val="00C23489"/>
    <w:rsid w:val="00C237EC"/>
    <w:rsid w:val="00C23AC4"/>
    <w:rsid w:val="00C23E5E"/>
    <w:rsid w:val="00C23F22"/>
    <w:rsid w:val="00C240DC"/>
    <w:rsid w:val="00C2424F"/>
    <w:rsid w:val="00C24587"/>
    <w:rsid w:val="00C246EA"/>
    <w:rsid w:val="00C248E8"/>
    <w:rsid w:val="00C24969"/>
    <w:rsid w:val="00C24B6F"/>
    <w:rsid w:val="00C24D0D"/>
    <w:rsid w:val="00C2500E"/>
    <w:rsid w:val="00C250F6"/>
    <w:rsid w:val="00C25578"/>
    <w:rsid w:val="00C255B9"/>
    <w:rsid w:val="00C25D40"/>
    <w:rsid w:val="00C26051"/>
    <w:rsid w:val="00C26502"/>
    <w:rsid w:val="00C266D9"/>
    <w:rsid w:val="00C26A6F"/>
    <w:rsid w:val="00C27090"/>
    <w:rsid w:val="00C301FE"/>
    <w:rsid w:val="00C30373"/>
    <w:rsid w:val="00C30C10"/>
    <w:rsid w:val="00C30D60"/>
    <w:rsid w:val="00C31010"/>
    <w:rsid w:val="00C312F7"/>
    <w:rsid w:val="00C313BC"/>
    <w:rsid w:val="00C31B84"/>
    <w:rsid w:val="00C31F3A"/>
    <w:rsid w:val="00C32028"/>
    <w:rsid w:val="00C3205F"/>
    <w:rsid w:val="00C321F5"/>
    <w:rsid w:val="00C32304"/>
    <w:rsid w:val="00C323B7"/>
    <w:rsid w:val="00C328F0"/>
    <w:rsid w:val="00C3308F"/>
    <w:rsid w:val="00C330FE"/>
    <w:rsid w:val="00C3377E"/>
    <w:rsid w:val="00C339B8"/>
    <w:rsid w:val="00C33A95"/>
    <w:rsid w:val="00C33BAF"/>
    <w:rsid w:val="00C33DD1"/>
    <w:rsid w:val="00C347F1"/>
    <w:rsid w:val="00C34B45"/>
    <w:rsid w:val="00C34BD1"/>
    <w:rsid w:val="00C35640"/>
    <w:rsid w:val="00C3605E"/>
    <w:rsid w:val="00C36308"/>
    <w:rsid w:val="00C36554"/>
    <w:rsid w:val="00C366F1"/>
    <w:rsid w:val="00C36A0B"/>
    <w:rsid w:val="00C36BC2"/>
    <w:rsid w:val="00C37247"/>
    <w:rsid w:val="00C37EAD"/>
    <w:rsid w:val="00C4007C"/>
    <w:rsid w:val="00C4060A"/>
    <w:rsid w:val="00C40A84"/>
    <w:rsid w:val="00C40CD6"/>
    <w:rsid w:val="00C410DE"/>
    <w:rsid w:val="00C411FA"/>
    <w:rsid w:val="00C419A3"/>
    <w:rsid w:val="00C41D21"/>
    <w:rsid w:val="00C41E28"/>
    <w:rsid w:val="00C42294"/>
    <w:rsid w:val="00C42320"/>
    <w:rsid w:val="00C42953"/>
    <w:rsid w:val="00C42995"/>
    <w:rsid w:val="00C42A27"/>
    <w:rsid w:val="00C42B3C"/>
    <w:rsid w:val="00C43473"/>
    <w:rsid w:val="00C43CA5"/>
    <w:rsid w:val="00C443AF"/>
    <w:rsid w:val="00C44DB2"/>
    <w:rsid w:val="00C44EA1"/>
    <w:rsid w:val="00C450FB"/>
    <w:rsid w:val="00C45293"/>
    <w:rsid w:val="00C4530F"/>
    <w:rsid w:val="00C45645"/>
    <w:rsid w:val="00C4579A"/>
    <w:rsid w:val="00C458C3"/>
    <w:rsid w:val="00C45C5D"/>
    <w:rsid w:val="00C46092"/>
    <w:rsid w:val="00C46229"/>
    <w:rsid w:val="00C46668"/>
    <w:rsid w:val="00C46681"/>
    <w:rsid w:val="00C46758"/>
    <w:rsid w:val="00C46977"/>
    <w:rsid w:val="00C47119"/>
    <w:rsid w:val="00C4788A"/>
    <w:rsid w:val="00C47DBB"/>
    <w:rsid w:val="00C501B8"/>
    <w:rsid w:val="00C505A2"/>
    <w:rsid w:val="00C508C5"/>
    <w:rsid w:val="00C50B6C"/>
    <w:rsid w:val="00C50B98"/>
    <w:rsid w:val="00C5146B"/>
    <w:rsid w:val="00C5193A"/>
    <w:rsid w:val="00C51C01"/>
    <w:rsid w:val="00C51F43"/>
    <w:rsid w:val="00C529AC"/>
    <w:rsid w:val="00C52C3C"/>
    <w:rsid w:val="00C52DFD"/>
    <w:rsid w:val="00C53318"/>
    <w:rsid w:val="00C5348B"/>
    <w:rsid w:val="00C53562"/>
    <w:rsid w:val="00C53B86"/>
    <w:rsid w:val="00C540EF"/>
    <w:rsid w:val="00C542E7"/>
    <w:rsid w:val="00C55154"/>
    <w:rsid w:val="00C55F74"/>
    <w:rsid w:val="00C564F5"/>
    <w:rsid w:val="00C5695B"/>
    <w:rsid w:val="00C56B1A"/>
    <w:rsid w:val="00C56F72"/>
    <w:rsid w:val="00C57250"/>
    <w:rsid w:val="00C5757E"/>
    <w:rsid w:val="00C57F0F"/>
    <w:rsid w:val="00C57F17"/>
    <w:rsid w:val="00C6010E"/>
    <w:rsid w:val="00C601B4"/>
    <w:rsid w:val="00C608CB"/>
    <w:rsid w:val="00C60CB6"/>
    <w:rsid w:val="00C6154B"/>
    <w:rsid w:val="00C61C21"/>
    <w:rsid w:val="00C61DBA"/>
    <w:rsid w:val="00C61FD7"/>
    <w:rsid w:val="00C621C2"/>
    <w:rsid w:val="00C623F9"/>
    <w:rsid w:val="00C629D9"/>
    <w:rsid w:val="00C62D65"/>
    <w:rsid w:val="00C62E7A"/>
    <w:rsid w:val="00C6371E"/>
    <w:rsid w:val="00C6378D"/>
    <w:rsid w:val="00C638DB"/>
    <w:rsid w:val="00C63E86"/>
    <w:rsid w:val="00C64771"/>
    <w:rsid w:val="00C64952"/>
    <w:rsid w:val="00C64A32"/>
    <w:rsid w:val="00C64CC4"/>
    <w:rsid w:val="00C64EEA"/>
    <w:rsid w:val="00C6555A"/>
    <w:rsid w:val="00C65BB1"/>
    <w:rsid w:val="00C65E3B"/>
    <w:rsid w:val="00C66150"/>
    <w:rsid w:val="00C66DBA"/>
    <w:rsid w:val="00C66F9F"/>
    <w:rsid w:val="00C670DF"/>
    <w:rsid w:val="00C678B8"/>
    <w:rsid w:val="00C67E55"/>
    <w:rsid w:val="00C70045"/>
    <w:rsid w:val="00C7014E"/>
    <w:rsid w:val="00C70BAE"/>
    <w:rsid w:val="00C711E0"/>
    <w:rsid w:val="00C71322"/>
    <w:rsid w:val="00C71EE0"/>
    <w:rsid w:val="00C71F07"/>
    <w:rsid w:val="00C724E6"/>
    <w:rsid w:val="00C72A9A"/>
    <w:rsid w:val="00C72B65"/>
    <w:rsid w:val="00C72EBC"/>
    <w:rsid w:val="00C732FF"/>
    <w:rsid w:val="00C73B81"/>
    <w:rsid w:val="00C73BE5"/>
    <w:rsid w:val="00C73D9C"/>
    <w:rsid w:val="00C73EDE"/>
    <w:rsid w:val="00C7431D"/>
    <w:rsid w:val="00C744BC"/>
    <w:rsid w:val="00C744DF"/>
    <w:rsid w:val="00C74619"/>
    <w:rsid w:val="00C74950"/>
    <w:rsid w:val="00C74BA5"/>
    <w:rsid w:val="00C74CF1"/>
    <w:rsid w:val="00C74DBC"/>
    <w:rsid w:val="00C750CD"/>
    <w:rsid w:val="00C752A0"/>
    <w:rsid w:val="00C7578C"/>
    <w:rsid w:val="00C758FD"/>
    <w:rsid w:val="00C75912"/>
    <w:rsid w:val="00C75CCC"/>
    <w:rsid w:val="00C760C4"/>
    <w:rsid w:val="00C7622A"/>
    <w:rsid w:val="00C76851"/>
    <w:rsid w:val="00C768F0"/>
    <w:rsid w:val="00C776B7"/>
    <w:rsid w:val="00C77AB8"/>
    <w:rsid w:val="00C77E69"/>
    <w:rsid w:val="00C80311"/>
    <w:rsid w:val="00C803AC"/>
    <w:rsid w:val="00C805DB"/>
    <w:rsid w:val="00C8092F"/>
    <w:rsid w:val="00C80CDA"/>
    <w:rsid w:val="00C811BC"/>
    <w:rsid w:val="00C811CB"/>
    <w:rsid w:val="00C8157A"/>
    <w:rsid w:val="00C81911"/>
    <w:rsid w:val="00C8196F"/>
    <w:rsid w:val="00C819BB"/>
    <w:rsid w:val="00C81B0D"/>
    <w:rsid w:val="00C82045"/>
    <w:rsid w:val="00C820EF"/>
    <w:rsid w:val="00C827D3"/>
    <w:rsid w:val="00C82A5F"/>
    <w:rsid w:val="00C82C5A"/>
    <w:rsid w:val="00C83763"/>
    <w:rsid w:val="00C83A6D"/>
    <w:rsid w:val="00C83EB6"/>
    <w:rsid w:val="00C83FD0"/>
    <w:rsid w:val="00C842C4"/>
    <w:rsid w:val="00C8455E"/>
    <w:rsid w:val="00C8462E"/>
    <w:rsid w:val="00C846E7"/>
    <w:rsid w:val="00C84B10"/>
    <w:rsid w:val="00C84BB7"/>
    <w:rsid w:val="00C84C8F"/>
    <w:rsid w:val="00C84FB1"/>
    <w:rsid w:val="00C85072"/>
    <w:rsid w:val="00C852B3"/>
    <w:rsid w:val="00C852F0"/>
    <w:rsid w:val="00C8545B"/>
    <w:rsid w:val="00C854CD"/>
    <w:rsid w:val="00C855B3"/>
    <w:rsid w:val="00C856BF"/>
    <w:rsid w:val="00C8584C"/>
    <w:rsid w:val="00C869AC"/>
    <w:rsid w:val="00C86AF2"/>
    <w:rsid w:val="00C86B03"/>
    <w:rsid w:val="00C86E64"/>
    <w:rsid w:val="00C86F05"/>
    <w:rsid w:val="00C8723B"/>
    <w:rsid w:val="00C876F5"/>
    <w:rsid w:val="00C87733"/>
    <w:rsid w:val="00C87901"/>
    <w:rsid w:val="00C87D17"/>
    <w:rsid w:val="00C9012B"/>
    <w:rsid w:val="00C9013E"/>
    <w:rsid w:val="00C9038A"/>
    <w:rsid w:val="00C909B3"/>
    <w:rsid w:val="00C91051"/>
    <w:rsid w:val="00C9296D"/>
    <w:rsid w:val="00C92F7A"/>
    <w:rsid w:val="00C9325A"/>
    <w:rsid w:val="00C9379B"/>
    <w:rsid w:val="00C937DA"/>
    <w:rsid w:val="00C938A7"/>
    <w:rsid w:val="00C938BF"/>
    <w:rsid w:val="00C93B80"/>
    <w:rsid w:val="00C9498C"/>
    <w:rsid w:val="00C94BD7"/>
    <w:rsid w:val="00C94CCD"/>
    <w:rsid w:val="00C94D9F"/>
    <w:rsid w:val="00C94EFB"/>
    <w:rsid w:val="00C95297"/>
    <w:rsid w:val="00C95AB4"/>
    <w:rsid w:val="00C9610F"/>
    <w:rsid w:val="00C961C5"/>
    <w:rsid w:val="00C96506"/>
    <w:rsid w:val="00C96AE6"/>
    <w:rsid w:val="00C96CA2"/>
    <w:rsid w:val="00C97656"/>
    <w:rsid w:val="00C978C4"/>
    <w:rsid w:val="00C97AAB"/>
    <w:rsid w:val="00C97BB4"/>
    <w:rsid w:val="00C97D0B"/>
    <w:rsid w:val="00C97E6F"/>
    <w:rsid w:val="00CA0293"/>
    <w:rsid w:val="00CA0655"/>
    <w:rsid w:val="00CA2020"/>
    <w:rsid w:val="00CA2108"/>
    <w:rsid w:val="00CA2223"/>
    <w:rsid w:val="00CA23F8"/>
    <w:rsid w:val="00CA2430"/>
    <w:rsid w:val="00CA2483"/>
    <w:rsid w:val="00CA2592"/>
    <w:rsid w:val="00CA2F22"/>
    <w:rsid w:val="00CA2F2B"/>
    <w:rsid w:val="00CA3045"/>
    <w:rsid w:val="00CA31E9"/>
    <w:rsid w:val="00CA36AE"/>
    <w:rsid w:val="00CA38C0"/>
    <w:rsid w:val="00CA396C"/>
    <w:rsid w:val="00CA39FF"/>
    <w:rsid w:val="00CA3BEA"/>
    <w:rsid w:val="00CA424F"/>
    <w:rsid w:val="00CA462B"/>
    <w:rsid w:val="00CA4D3F"/>
    <w:rsid w:val="00CA4F37"/>
    <w:rsid w:val="00CA542C"/>
    <w:rsid w:val="00CA5877"/>
    <w:rsid w:val="00CA5A18"/>
    <w:rsid w:val="00CA5ABA"/>
    <w:rsid w:val="00CA5C10"/>
    <w:rsid w:val="00CA6DB8"/>
    <w:rsid w:val="00CA6FA0"/>
    <w:rsid w:val="00CA7AC9"/>
    <w:rsid w:val="00CB0441"/>
    <w:rsid w:val="00CB04BD"/>
    <w:rsid w:val="00CB04BF"/>
    <w:rsid w:val="00CB05E3"/>
    <w:rsid w:val="00CB0616"/>
    <w:rsid w:val="00CB0794"/>
    <w:rsid w:val="00CB0FC0"/>
    <w:rsid w:val="00CB1244"/>
    <w:rsid w:val="00CB18E4"/>
    <w:rsid w:val="00CB227B"/>
    <w:rsid w:val="00CB2455"/>
    <w:rsid w:val="00CB3288"/>
    <w:rsid w:val="00CB368B"/>
    <w:rsid w:val="00CB3F42"/>
    <w:rsid w:val="00CB4419"/>
    <w:rsid w:val="00CB444B"/>
    <w:rsid w:val="00CB4560"/>
    <w:rsid w:val="00CB4A41"/>
    <w:rsid w:val="00CB4DB6"/>
    <w:rsid w:val="00CB501C"/>
    <w:rsid w:val="00CB51E6"/>
    <w:rsid w:val="00CB5B59"/>
    <w:rsid w:val="00CB5CA9"/>
    <w:rsid w:val="00CB5E47"/>
    <w:rsid w:val="00CB6D04"/>
    <w:rsid w:val="00CB6E28"/>
    <w:rsid w:val="00CB74D8"/>
    <w:rsid w:val="00CB78A0"/>
    <w:rsid w:val="00CB7CD5"/>
    <w:rsid w:val="00CB7DB5"/>
    <w:rsid w:val="00CB7F0C"/>
    <w:rsid w:val="00CC0069"/>
    <w:rsid w:val="00CC0647"/>
    <w:rsid w:val="00CC0F0D"/>
    <w:rsid w:val="00CC0F38"/>
    <w:rsid w:val="00CC104A"/>
    <w:rsid w:val="00CC11B5"/>
    <w:rsid w:val="00CC163F"/>
    <w:rsid w:val="00CC16A4"/>
    <w:rsid w:val="00CC1CDA"/>
    <w:rsid w:val="00CC1DC8"/>
    <w:rsid w:val="00CC2477"/>
    <w:rsid w:val="00CC247B"/>
    <w:rsid w:val="00CC267D"/>
    <w:rsid w:val="00CC28EA"/>
    <w:rsid w:val="00CC35A6"/>
    <w:rsid w:val="00CC3600"/>
    <w:rsid w:val="00CC38B9"/>
    <w:rsid w:val="00CC3C74"/>
    <w:rsid w:val="00CC4260"/>
    <w:rsid w:val="00CC4323"/>
    <w:rsid w:val="00CC4661"/>
    <w:rsid w:val="00CC46B5"/>
    <w:rsid w:val="00CC514C"/>
    <w:rsid w:val="00CC5A9C"/>
    <w:rsid w:val="00CC5F53"/>
    <w:rsid w:val="00CC61DE"/>
    <w:rsid w:val="00CC62BD"/>
    <w:rsid w:val="00CC63C3"/>
    <w:rsid w:val="00CC66E4"/>
    <w:rsid w:val="00CC686F"/>
    <w:rsid w:val="00CC6A2B"/>
    <w:rsid w:val="00CC6B81"/>
    <w:rsid w:val="00CC785C"/>
    <w:rsid w:val="00CC7AC8"/>
    <w:rsid w:val="00CC7E09"/>
    <w:rsid w:val="00CC7FF3"/>
    <w:rsid w:val="00CD02E1"/>
    <w:rsid w:val="00CD047F"/>
    <w:rsid w:val="00CD08CC"/>
    <w:rsid w:val="00CD0B43"/>
    <w:rsid w:val="00CD0C11"/>
    <w:rsid w:val="00CD2FC1"/>
    <w:rsid w:val="00CD305E"/>
    <w:rsid w:val="00CD311F"/>
    <w:rsid w:val="00CD31E9"/>
    <w:rsid w:val="00CD34E5"/>
    <w:rsid w:val="00CD3526"/>
    <w:rsid w:val="00CD3827"/>
    <w:rsid w:val="00CD388F"/>
    <w:rsid w:val="00CD48C7"/>
    <w:rsid w:val="00CD495A"/>
    <w:rsid w:val="00CD4B69"/>
    <w:rsid w:val="00CD4D66"/>
    <w:rsid w:val="00CD5103"/>
    <w:rsid w:val="00CD53C0"/>
    <w:rsid w:val="00CD53D1"/>
    <w:rsid w:val="00CD5583"/>
    <w:rsid w:val="00CD6464"/>
    <w:rsid w:val="00CD688F"/>
    <w:rsid w:val="00CD6E98"/>
    <w:rsid w:val="00CD6F84"/>
    <w:rsid w:val="00CD6FD7"/>
    <w:rsid w:val="00CD74DD"/>
    <w:rsid w:val="00CD7700"/>
    <w:rsid w:val="00CD7750"/>
    <w:rsid w:val="00CD79E1"/>
    <w:rsid w:val="00CD7BED"/>
    <w:rsid w:val="00CD7DCB"/>
    <w:rsid w:val="00CE04C5"/>
    <w:rsid w:val="00CE062F"/>
    <w:rsid w:val="00CE06BB"/>
    <w:rsid w:val="00CE074C"/>
    <w:rsid w:val="00CE08A7"/>
    <w:rsid w:val="00CE0AAF"/>
    <w:rsid w:val="00CE18A7"/>
    <w:rsid w:val="00CE1A13"/>
    <w:rsid w:val="00CE1D77"/>
    <w:rsid w:val="00CE21D4"/>
    <w:rsid w:val="00CE2261"/>
    <w:rsid w:val="00CE283B"/>
    <w:rsid w:val="00CE2F09"/>
    <w:rsid w:val="00CE346E"/>
    <w:rsid w:val="00CE3693"/>
    <w:rsid w:val="00CE36CE"/>
    <w:rsid w:val="00CE3803"/>
    <w:rsid w:val="00CE3BEC"/>
    <w:rsid w:val="00CE44EF"/>
    <w:rsid w:val="00CE45F5"/>
    <w:rsid w:val="00CE4669"/>
    <w:rsid w:val="00CE4ABA"/>
    <w:rsid w:val="00CE4BFA"/>
    <w:rsid w:val="00CE55D7"/>
    <w:rsid w:val="00CE6258"/>
    <w:rsid w:val="00CE636E"/>
    <w:rsid w:val="00CE63A8"/>
    <w:rsid w:val="00CE6739"/>
    <w:rsid w:val="00CE6AA1"/>
    <w:rsid w:val="00CE73D0"/>
    <w:rsid w:val="00CE7716"/>
    <w:rsid w:val="00CE79A8"/>
    <w:rsid w:val="00CE7BA1"/>
    <w:rsid w:val="00CE7C01"/>
    <w:rsid w:val="00CE7C34"/>
    <w:rsid w:val="00CF0305"/>
    <w:rsid w:val="00CF09AF"/>
    <w:rsid w:val="00CF09CB"/>
    <w:rsid w:val="00CF0B86"/>
    <w:rsid w:val="00CF0CBC"/>
    <w:rsid w:val="00CF0E31"/>
    <w:rsid w:val="00CF102A"/>
    <w:rsid w:val="00CF1043"/>
    <w:rsid w:val="00CF1072"/>
    <w:rsid w:val="00CF16BD"/>
    <w:rsid w:val="00CF1E26"/>
    <w:rsid w:val="00CF2159"/>
    <w:rsid w:val="00CF2242"/>
    <w:rsid w:val="00CF2471"/>
    <w:rsid w:val="00CF2CE1"/>
    <w:rsid w:val="00CF2E30"/>
    <w:rsid w:val="00CF2EA9"/>
    <w:rsid w:val="00CF3029"/>
    <w:rsid w:val="00CF3155"/>
    <w:rsid w:val="00CF3225"/>
    <w:rsid w:val="00CF32B4"/>
    <w:rsid w:val="00CF3A9C"/>
    <w:rsid w:val="00CF4718"/>
    <w:rsid w:val="00CF4B36"/>
    <w:rsid w:val="00CF4E2C"/>
    <w:rsid w:val="00CF5178"/>
    <w:rsid w:val="00CF5CE4"/>
    <w:rsid w:val="00CF6106"/>
    <w:rsid w:val="00CF6529"/>
    <w:rsid w:val="00CF6657"/>
    <w:rsid w:val="00CF6BEE"/>
    <w:rsid w:val="00CF6C27"/>
    <w:rsid w:val="00CF78BF"/>
    <w:rsid w:val="00CF7B40"/>
    <w:rsid w:val="00CF7C58"/>
    <w:rsid w:val="00D00112"/>
    <w:rsid w:val="00D00461"/>
    <w:rsid w:val="00D00A7F"/>
    <w:rsid w:val="00D00E83"/>
    <w:rsid w:val="00D00EC0"/>
    <w:rsid w:val="00D01092"/>
    <w:rsid w:val="00D01428"/>
    <w:rsid w:val="00D01903"/>
    <w:rsid w:val="00D01AB6"/>
    <w:rsid w:val="00D01CD0"/>
    <w:rsid w:val="00D01EA1"/>
    <w:rsid w:val="00D020C2"/>
    <w:rsid w:val="00D02283"/>
    <w:rsid w:val="00D02469"/>
    <w:rsid w:val="00D0262A"/>
    <w:rsid w:val="00D03673"/>
    <w:rsid w:val="00D03BBC"/>
    <w:rsid w:val="00D03CB2"/>
    <w:rsid w:val="00D03E7F"/>
    <w:rsid w:val="00D041DF"/>
    <w:rsid w:val="00D0479A"/>
    <w:rsid w:val="00D04982"/>
    <w:rsid w:val="00D05056"/>
    <w:rsid w:val="00D05224"/>
    <w:rsid w:val="00D0566A"/>
    <w:rsid w:val="00D06A20"/>
    <w:rsid w:val="00D070FA"/>
    <w:rsid w:val="00D07126"/>
    <w:rsid w:val="00D0746F"/>
    <w:rsid w:val="00D075DD"/>
    <w:rsid w:val="00D07678"/>
    <w:rsid w:val="00D07CDF"/>
    <w:rsid w:val="00D07CEC"/>
    <w:rsid w:val="00D07FC4"/>
    <w:rsid w:val="00D101BB"/>
    <w:rsid w:val="00D10911"/>
    <w:rsid w:val="00D1097B"/>
    <w:rsid w:val="00D10B0D"/>
    <w:rsid w:val="00D1140A"/>
    <w:rsid w:val="00D11589"/>
    <w:rsid w:val="00D1172E"/>
    <w:rsid w:val="00D12767"/>
    <w:rsid w:val="00D12C86"/>
    <w:rsid w:val="00D130D6"/>
    <w:rsid w:val="00D13708"/>
    <w:rsid w:val="00D1389F"/>
    <w:rsid w:val="00D139BF"/>
    <w:rsid w:val="00D1430C"/>
    <w:rsid w:val="00D14682"/>
    <w:rsid w:val="00D146C8"/>
    <w:rsid w:val="00D14C89"/>
    <w:rsid w:val="00D14EC9"/>
    <w:rsid w:val="00D14F91"/>
    <w:rsid w:val="00D15479"/>
    <w:rsid w:val="00D15629"/>
    <w:rsid w:val="00D1565C"/>
    <w:rsid w:val="00D16563"/>
    <w:rsid w:val="00D16A02"/>
    <w:rsid w:val="00D16A0C"/>
    <w:rsid w:val="00D16CF4"/>
    <w:rsid w:val="00D16DE3"/>
    <w:rsid w:val="00D16EF4"/>
    <w:rsid w:val="00D17931"/>
    <w:rsid w:val="00D179E5"/>
    <w:rsid w:val="00D204FA"/>
    <w:rsid w:val="00D20F8A"/>
    <w:rsid w:val="00D21006"/>
    <w:rsid w:val="00D212A9"/>
    <w:rsid w:val="00D213A0"/>
    <w:rsid w:val="00D214FC"/>
    <w:rsid w:val="00D21F90"/>
    <w:rsid w:val="00D224B4"/>
    <w:rsid w:val="00D22AB2"/>
    <w:rsid w:val="00D23117"/>
    <w:rsid w:val="00D234BC"/>
    <w:rsid w:val="00D23882"/>
    <w:rsid w:val="00D241B5"/>
    <w:rsid w:val="00D2420F"/>
    <w:rsid w:val="00D242C8"/>
    <w:rsid w:val="00D24665"/>
    <w:rsid w:val="00D24821"/>
    <w:rsid w:val="00D24EED"/>
    <w:rsid w:val="00D25ADE"/>
    <w:rsid w:val="00D25CFA"/>
    <w:rsid w:val="00D26121"/>
    <w:rsid w:val="00D26C57"/>
    <w:rsid w:val="00D26CB4"/>
    <w:rsid w:val="00D26DCF"/>
    <w:rsid w:val="00D26F67"/>
    <w:rsid w:val="00D27516"/>
    <w:rsid w:val="00D275FE"/>
    <w:rsid w:val="00D27784"/>
    <w:rsid w:val="00D277A9"/>
    <w:rsid w:val="00D27A1F"/>
    <w:rsid w:val="00D27A97"/>
    <w:rsid w:val="00D300E4"/>
    <w:rsid w:val="00D30443"/>
    <w:rsid w:val="00D3081F"/>
    <w:rsid w:val="00D31674"/>
    <w:rsid w:val="00D3172D"/>
    <w:rsid w:val="00D31BA0"/>
    <w:rsid w:val="00D31D98"/>
    <w:rsid w:val="00D31E17"/>
    <w:rsid w:val="00D321C1"/>
    <w:rsid w:val="00D324E3"/>
    <w:rsid w:val="00D329F7"/>
    <w:rsid w:val="00D32A82"/>
    <w:rsid w:val="00D330AB"/>
    <w:rsid w:val="00D3369E"/>
    <w:rsid w:val="00D33828"/>
    <w:rsid w:val="00D33CD0"/>
    <w:rsid w:val="00D341A0"/>
    <w:rsid w:val="00D347B5"/>
    <w:rsid w:val="00D34A93"/>
    <w:rsid w:val="00D34CBA"/>
    <w:rsid w:val="00D34F98"/>
    <w:rsid w:val="00D3501C"/>
    <w:rsid w:val="00D350FE"/>
    <w:rsid w:val="00D35485"/>
    <w:rsid w:val="00D3555F"/>
    <w:rsid w:val="00D3577A"/>
    <w:rsid w:val="00D35B24"/>
    <w:rsid w:val="00D35B63"/>
    <w:rsid w:val="00D35C24"/>
    <w:rsid w:val="00D36335"/>
    <w:rsid w:val="00D36627"/>
    <w:rsid w:val="00D37282"/>
    <w:rsid w:val="00D37567"/>
    <w:rsid w:val="00D37E01"/>
    <w:rsid w:val="00D37EEE"/>
    <w:rsid w:val="00D37F59"/>
    <w:rsid w:val="00D4009D"/>
    <w:rsid w:val="00D4023C"/>
    <w:rsid w:val="00D402F3"/>
    <w:rsid w:val="00D40413"/>
    <w:rsid w:val="00D404A9"/>
    <w:rsid w:val="00D40C72"/>
    <w:rsid w:val="00D40E54"/>
    <w:rsid w:val="00D413EF"/>
    <w:rsid w:val="00D41457"/>
    <w:rsid w:val="00D41470"/>
    <w:rsid w:val="00D41AF7"/>
    <w:rsid w:val="00D41C56"/>
    <w:rsid w:val="00D41CB2"/>
    <w:rsid w:val="00D42662"/>
    <w:rsid w:val="00D42687"/>
    <w:rsid w:val="00D42825"/>
    <w:rsid w:val="00D42A3A"/>
    <w:rsid w:val="00D42EE1"/>
    <w:rsid w:val="00D43023"/>
    <w:rsid w:val="00D4310D"/>
    <w:rsid w:val="00D43222"/>
    <w:rsid w:val="00D432F6"/>
    <w:rsid w:val="00D433C7"/>
    <w:rsid w:val="00D4439C"/>
    <w:rsid w:val="00D44582"/>
    <w:rsid w:val="00D446D7"/>
    <w:rsid w:val="00D44E95"/>
    <w:rsid w:val="00D45439"/>
    <w:rsid w:val="00D457C6"/>
    <w:rsid w:val="00D45E09"/>
    <w:rsid w:val="00D45FEA"/>
    <w:rsid w:val="00D46BBF"/>
    <w:rsid w:val="00D46CD0"/>
    <w:rsid w:val="00D470C7"/>
    <w:rsid w:val="00D47425"/>
    <w:rsid w:val="00D47679"/>
    <w:rsid w:val="00D4785E"/>
    <w:rsid w:val="00D47998"/>
    <w:rsid w:val="00D47E0E"/>
    <w:rsid w:val="00D500A8"/>
    <w:rsid w:val="00D50538"/>
    <w:rsid w:val="00D508F4"/>
    <w:rsid w:val="00D50A28"/>
    <w:rsid w:val="00D51D5B"/>
    <w:rsid w:val="00D521C0"/>
    <w:rsid w:val="00D522F1"/>
    <w:rsid w:val="00D53537"/>
    <w:rsid w:val="00D53D91"/>
    <w:rsid w:val="00D53EA9"/>
    <w:rsid w:val="00D53F12"/>
    <w:rsid w:val="00D540BC"/>
    <w:rsid w:val="00D545AA"/>
    <w:rsid w:val="00D545D3"/>
    <w:rsid w:val="00D54640"/>
    <w:rsid w:val="00D54730"/>
    <w:rsid w:val="00D547B1"/>
    <w:rsid w:val="00D547F3"/>
    <w:rsid w:val="00D55230"/>
    <w:rsid w:val="00D558AF"/>
    <w:rsid w:val="00D55A19"/>
    <w:rsid w:val="00D55E77"/>
    <w:rsid w:val="00D560C3"/>
    <w:rsid w:val="00D5627F"/>
    <w:rsid w:val="00D563DA"/>
    <w:rsid w:val="00D566DC"/>
    <w:rsid w:val="00D56F6F"/>
    <w:rsid w:val="00D56F9D"/>
    <w:rsid w:val="00D57354"/>
    <w:rsid w:val="00D57C2E"/>
    <w:rsid w:val="00D60139"/>
    <w:rsid w:val="00D601E5"/>
    <w:rsid w:val="00D60895"/>
    <w:rsid w:val="00D60AFF"/>
    <w:rsid w:val="00D60E82"/>
    <w:rsid w:val="00D60E95"/>
    <w:rsid w:val="00D60FF0"/>
    <w:rsid w:val="00D6115A"/>
    <w:rsid w:val="00D6147A"/>
    <w:rsid w:val="00D6156C"/>
    <w:rsid w:val="00D61924"/>
    <w:rsid w:val="00D61A52"/>
    <w:rsid w:val="00D61E93"/>
    <w:rsid w:val="00D62389"/>
    <w:rsid w:val="00D62861"/>
    <w:rsid w:val="00D6287C"/>
    <w:rsid w:val="00D62A74"/>
    <w:rsid w:val="00D62B74"/>
    <w:rsid w:val="00D62D31"/>
    <w:rsid w:val="00D6304A"/>
    <w:rsid w:val="00D63054"/>
    <w:rsid w:val="00D63743"/>
    <w:rsid w:val="00D639F9"/>
    <w:rsid w:val="00D63ADA"/>
    <w:rsid w:val="00D64692"/>
    <w:rsid w:val="00D64812"/>
    <w:rsid w:val="00D64866"/>
    <w:rsid w:val="00D6488B"/>
    <w:rsid w:val="00D648EA"/>
    <w:rsid w:val="00D64F32"/>
    <w:rsid w:val="00D6521E"/>
    <w:rsid w:val="00D65669"/>
    <w:rsid w:val="00D65D4F"/>
    <w:rsid w:val="00D65F59"/>
    <w:rsid w:val="00D66539"/>
    <w:rsid w:val="00D66A2B"/>
    <w:rsid w:val="00D66A73"/>
    <w:rsid w:val="00D66F38"/>
    <w:rsid w:val="00D67319"/>
    <w:rsid w:val="00D6745B"/>
    <w:rsid w:val="00D6748E"/>
    <w:rsid w:val="00D6769D"/>
    <w:rsid w:val="00D70123"/>
    <w:rsid w:val="00D7047B"/>
    <w:rsid w:val="00D70610"/>
    <w:rsid w:val="00D70B6F"/>
    <w:rsid w:val="00D70DD6"/>
    <w:rsid w:val="00D70EFE"/>
    <w:rsid w:val="00D70F16"/>
    <w:rsid w:val="00D70FE8"/>
    <w:rsid w:val="00D7156F"/>
    <w:rsid w:val="00D71C21"/>
    <w:rsid w:val="00D723F2"/>
    <w:rsid w:val="00D725BB"/>
    <w:rsid w:val="00D729C4"/>
    <w:rsid w:val="00D72C1E"/>
    <w:rsid w:val="00D7307E"/>
    <w:rsid w:val="00D73284"/>
    <w:rsid w:val="00D735F6"/>
    <w:rsid w:val="00D736AE"/>
    <w:rsid w:val="00D73A23"/>
    <w:rsid w:val="00D73DE0"/>
    <w:rsid w:val="00D74C2A"/>
    <w:rsid w:val="00D759E0"/>
    <w:rsid w:val="00D75DC0"/>
    <w:rsid w:val="00D76321"/>
    <w:rsid w:val="00D7762B"/>
    <w:rsid w:val="00D77662"/>
    <w:rsid w:val="00D77CF5"/>
    <w:rsid w:val="00D77E4B"/>
    <w:rsid w:val="00D77FE3"/>
    <w:rsid w:val="00D80170"/>
    <w:rsid w:val="00D803E1"/>
    <w:rsid w:val="00D8051B"/>
    <w:rsid w:val="00D808C1"/>
    <w:rsid w:val="00D80B59"/>
    <w:rsid w:val="00D80DB9"/>
    <w:rsid w:val="00D80EAD"/>
    <w:rsid w:val="00D80F28"/>
    <w:rsid w:val="00D811BD"/>
    <w:rsid w:val="00D813F5"/>
    <w:rsid w:val="00D814DC"/>
    <w:rsid w:val="00D8162D"/>
    <w:rsid w:val="00D81B70"/>
    <w:rsid w:val="00D81CFE"/>
    <w:rsid w:val="00D821FF"/>
    <w:rsid w:val="00D826FB"/>
    <w:rsid w:val="00D82889"/>
    <w:rsid w:val="00D82959"/>
    <w:rsid w:val="00D83156"/>
    <w:rsid w:val="00D83368"/>
    <w:rsid w:val="00D83549"/>
    <w:rsid w:val="00D8357E"/>
    <w:rsid w:val="00D83779"/>
    <w:rsid w:val="00D83B81"/>
    <w:rsid w:val="00D84B2D"/>
    <w:rsid w:val="00D84DA6"/>
    <w:rsid w:val="00D84E8D"/>
    <w:rsid w:val="00D84EBB"/>
    <w:rsid w:val="00D8537B"/>
    <w:rsid w:val="00D8537F"/>
    <w:rsid w:val="00D854FC"/>
    <w:rsid w:val="00D85534"/>
    <w:rsid w:val="00D8573C"/>
    <w:rsid w:val="00D85AF5"/>
    <w:rsid w:val="00D85EBD"/>
    <w:rsid w:val="00D860AA"/>
    <w:rsid w:val="00D86652"/>
    <w:rsid w:val="00D86BBB"/>
    <w:rsid w:val="00D87019"/>
    <w:rsid w:val="00D87398"/>
    <w:rsid w:val="00D8758E"/>
    <w:rsid w:val="00D87CDA"/>
    <w:rsid w:val="00D87E04"/>
    <w:rsid w:val="00D90712"/>
    <w:rsid w:val="00D90732"/>
    <w:rsid w:val="00D90925"/>
    <w:rsid w:val="00D90A98"/>
    <w:rsid w:val="00D90F53"/>
    <w:rsid w:val="00D90F67"/>
    <w:rsid w:val="00D91021"/>
    <w:rsid w:val="00D9109C"/>
    <w:rsid w:val="00D912A7"/>
    <w:rsid w:val="00D915A6"/>
    <w:rsid w:val="00D91868"/>
    <w:rsid w:val="00D91FC0"/>
    <w:rsid w:val="00D9240C"/>
    <w:rsid w:val="00D9257B"/>
    <w:rsid w:val="00D9285E"/>
    <w:rsid w:val="00D929BA"/>
    <w:rsid w:val="00D92BA9"/>
    <w:rsid w:val="00D92EBD"/>
    <w:rsid w:val="00D933F3"/>
    <w:rsid w:val="00D93758"/>
    <w:rsid w:val="00D937BD"/>
    <w:rsid w:val="00D93A3D"/>
    <w:rsid w:val="00D943C6"/>
    <w:rsid w:val="00D94681"/>
    <w:rsid w:val="00D947D3"/>
    <w:rsid w:val="00D94811"/>
    <w:rsid w:val="00D95C63"/>
    <w:rsid w:val="00D95D80"/>
    <w:rsid w:val="00D960A8"/>
    <w:rsid w:val="00D960FC"/>
    <w:rsid w:val="00D963AF"/>
    <w:rsid w:val="00D96B74"/>
    <w:rsid w:val="00D96D8D"/>
    <w:rsid w:val="00D97721"/>
    <w:rsid w:val="00D978C4"/>
    <w:rsid w:val="00DA06A1"/>
    <w:rsid w:val="00DA0857"/>
    <w:rsid w:val="00DA0E21"/>
    <w:rsid w:val="00DA0F3E"/>
    <w:rsid w:val="00DA101F"/>
    <w:rsid w:val="00DA1806"/>
    <w:rsid w:val="00DA1C21"/>
    <w:rsid w:val="00DA1C49"/>
    <w:rsid w:val="00DA2215"/>
    <w:rsid w:val="00DA255E"/>
    <w:rsid w:val="00DA268E"/>
    <w:rsid w:val="00DA2949"/>
    <w:rsid w:val="00DA29CB"/>
    <w:rsid w:val="00DA2BB7"/>
    <w:rsid w:val="00DA2D2C"/>
    <w:rsid w:val="00DA31C2"/>
    <w:rsid w:val="00DA3513"/>
    <w:rsid w:val="00DA3841"/>
    <w:rsid w:val="00DA3A38"/>
    <w:rsid w:val="00DA3A6D"/>
    <w:rsid w:val="00DA3BA6"/>
    <w:rsid w:val="00DA3CC7"/>
    <w:rsid w:val="00DA4306"/>
    <w:rsid w:val="00DA4476"/>
    <w:rsid w:val="00DA455B"/>
    <w:rsid w:val="00DA53E6"/>
    <w:rsid w:val="00DA5D9F"/>
    <w:rsid w:val="00DA608F"/>
    <w:rsid w:val="00DA646D"/>
    <w:rsid w:val="00DA6844"/>
    <w:rsid w:val="00DA6F44"/>
    <w:rsid w:val="00DA6FF9"/>
    <w:rsid w:val="00DA7413"/>
    <w:rsid w:val="00DA7487"/>
    <w:rsid w:val="00DA77A4"/>
    <w:rsid w:val="00DA7DC5"/>
    <w:rsid w:val="00DB007E"/>
    <w:rsid w:val="00DB01F0"/>
    <w:rsid w:val="00DB07D3"/>
    <w:rsid w:val="00DB0FFB"/>
    <w:rsid w:val="00DB10EE"/>
    <w:rsid w:val="00DB1727"/>
    <w:rsid w:val="00DB1815"/>
    <w:rsid w:val="00DB1AA3"/>
    <w:rsid w:val="00DB1CB8"/>
    <w:rsid w:val="00DB1CDE"/>
    <w:rsid w:val="00DB2872"/>
    <w:rsid w:val="00DB29AC"/>
    <w:rsid w:val="00DB2A10"/>
    <w:rsid w:val="00DB2D76"/>
    <w:rsid w:val="00DB3624"/>
    <w:rsid w:val="00DB38B3"/>
    <w:rsid w:val="00DB3FF3"/>
    <w:rsid w:val="00DB4020"/>
    <w:rsid w:val="00DB4CC5"/>
    <w:rsid w:val="00DB5070"/>
    <w:rsid w:val="00DB5355"/>
    <w:rsid w:val="00DB5718"/>
    <w:rsid w:val="00DB5F29"/>
    <w:rsid w:val="00DB61C8"/>
    <w:rsid w:val="00DB673A"/>
    <w:rsid w:val="00DB68F4"/>
    <w:rsid w:val="00DB7055"/>
    <w:rsid w:val="00DB7960"/>
    <w:rsid w:val="00DB79BC"/>
    <w:rsid w:val="00DB7C9A"/>
    <w:rsid w:val="00DB7DC1"/>
    <w:rsid w:val="00DC06D6"/>
    <w:rsid w:val="00DC093B"/>
    <w:rsid w:val="00DC0B4C"/>
    <w:rsid w:val="00DC0CFF"/>
    <w:rsid w:val="00DC120F"/>
    <w:rsid w:val="00DC1595"/>
    <w:rsid w:val="00DC16CB"/>
    <w:rsid w:val="00DC1756"/>
    <w:rsid w:val="00DC1AEA"/>
    <w:rsid w:val="00DC1C19"/>
    <w:rsid w:val="00DC1C38"/>
    <w:rsid w:val="00DC1E3E"/>
    <w:rsid w:val="00DC1FA3"/>
    <w:rsid w:val="00DC1FDB"/>
    <w:rsid w:val="00DC3250"/>
    <w:rsid w:val="00DC337C"/>
    <w:rsid w:val="00DC3562"/>
    <w:rsid w:val="00DC38BB"/>
    <w:rsid w:val="00DC3CC9"/>
    <w:rsid w:val="00DC3E19"/>
    <w:rsid w:val="00DC3E45"/>
    <w:rsid w:val="00DC4467"/>
    <w:rsid w:val="00DC4545"/>
    <w:rsid w:val="00DC4577"/>
    <w:rsid w:val="00DC4B09"/>
    <w:rsid w:val="00DC4F9E"/>
    <w:rsid w:val="00DC5493"/>
    <w:rsid w:val="00DC55E8"/>
    <w:rsid w:val="00DC5AD7"/>
    <w:rsid w:val="00DC5C2A"/>
    <w:rsid w:val="00DC6182"/>
    <w:rsid w:val="00DC679A"/>
    <w:rsid w:val="00DC6F0A"/>
    <w:rsid w:val="00DC7483"/>
    <w:rsid w:val="00DC78B8"/>
    <w:rsid w:val="00DC7AA5"/>
    <w:rsid w:val="00DC7B39"/>
    <w:rsid w:val="00DC7CF3"/>
    <w:rsid w:val="00DD02F5"/>
    <w:rsid w:val="00DD03E5"/>
    <w:rsid w:val="00DD04C4"/>
    <w:rsid w:val="00DD0A03"/>
    <w:rsid w:val="00DD0D30"/>
    <w:rsid w:val="00DD102B"/>
    <w:rsid w:val="00DD1667"/>
    <w:rsid w:val="00DD16EC"/>
    <w:rsid w:val="00DD16FC"/>
    <w:rsid w:val="00DD1882"/>
    <w:rsid w:val="00DD21B1"/>
    <w:rsid w:val="00DD2527"/>
    <w:rsid w:val="00DD2641"/>
    <w:rsid w:val="00DD273F"/>
    <w:rsid w:val="00DD2B6E"/>
    <w:rsid w:val="00DD334D"/>
    <w:rsid w:val="00DD3434"/>
    <w:rsid w:val="00DD3BBB"/>
    <w:rsid w:val="00DD4202"/>
    <w:rsid w:val="00DD420B"/>
    <w:rsid w:val="00DD450B"/>
    <w:rsid w:val="00DD45FD"/>
    <w:rsid w:val="00DD462C"/>
    <w:rsid w:val="00DD48F6"/>
    <w:rsid w:val="00DD4D1F"/>
    <w:rsid w:val="00DD4F52"/>
    <w:rsid w:val="00DD5D25"/>
    <w:rsid w:val="00DD5DA8"/>
    <w:rsid w:val="00DD606B"/>
    <w:rsid w:val="00DD60D5"/>
    <w:rsid w:val="00DD65BF"/>
    <w:rsid w:val="00DD6604"/>
    <w:rsid w:val="00DD6760"/>
    <w:rsid w:val="00DD6901"/>
    <w:rsid w:val="00DD6F0C"/>
    <w:rsid w:val="00DD768F"/>
    <w:rsid w:val="00DD76E0"/>
    <w:rsid w:val="00DD7CCB"/>
    <w:rsid w:val="00DD7EFA"/>
    <w:rsid w:val="00DD7F29"/>
    <w:rsid w:val="00DE0097"/>
    <w:rsid w:val="00DE01C8"/>
    <w:rsid w:val="00DE0446"/>
    <w:rsid w:val="00DE06AD"/>
    <w:rsid w:val="00DE0A48"/>
    <w:rsid w:val="00DE0F4A"/>
    <w:rsid w:val="00DE117D"/>
    <w:rsid w:val="00DE26E2"/>
    <w:rsid w:val="00DE2866"/>
    <w:rsid w:val="00DE2B00"/>
    <w:rsid w:val="00DE2DBC"/>
    <w:rsid w:val="00DE2E7B"/>
    <w:rsid w:val="00DE2F90"/>
    <w:rsid w:val="00DE3116"/>
    <w:rsid w:val="00DE32D8"/>
    <w:rsid w:val="00DE32EC"/>
    <w:rsid w:val="00DE39E0"/>
    <w:rsid w:val="00DE3D63"/>
    <w:rsid w:val="00DE3EA1"/>
    <w:rsid w:val="00DE4064"/>
    <w:rsid w:val="00DE4100"/>
    <w:rsid w:val="00DE42ED"/>
    <w:rsid w:val="00DE4311"/>
    <w:rsid w:val="00DE4396"/>
    <w:rsid w:val="00DE43F2"/>
    <w:rsid w:val="00DE48F7"/>
    <w:rsid w:val="00DE4973"/>
    <w:rsid w:val="00DE4A77"/>
    <w:rsid w:val="00DE4B50"/>
    <w:rsid w:val="00DE4EC9"/>
    <w:rsid w:val="00DE50CF"/>
    <w:rsid w:val="00DE5B99"/>
    <w:rsid w:val="00DE60AF"/>
    <w:rsid w:val="00DE679F"/>
    <w:rsid w:val="00DE6DE7"/>
    <w:rsid w:val="00DE6E0D"/>
    <w:rsid w:val="00DE6F26"/>
    <w:rsid w:val="00DE6F5D"/>
    <w:rsid w:val="00DE7357"/>
    <w:rsid w:val="00DE73C1"/>
    <w:rsid w:val="00DE7BDC"/>
    <w:rsid w:val="00DE7CBA"/>
    <w:rsid w:val="00DE7EFD"/>
    <w:rsid w:val="00DF045C"/>
    <w:rsid w:val="00DF0795"/>
    <w:rsid w:val="00DF0B61"/>
    <w:rsid w:val="00DF0CC3"/>
    <w:rsid w:val="00DF1012"/>
    <w:rsid w:val="00DF12EA"/>
    <w:rsid w:val="00DF18F8"/>
    <w:rsid w:val="00DF1932"/>
    <w:rsid w:val="00DF1A54"/>
    <w:rsid w:val="00DF1CFA"/>
    <w:rsid w:val="00DF223D"/>
    <w:rsid w:val="00DF235B"/>
    <w:rsid w:val="00DF2528"/>
    <w:rsid w:val="00DF2D57"/>
    <w:rsid w:val="00DF2D7D"/>
    <w:rsid w:val="00DF2E18"/>
    <w:rsid w:val="00DF2EC8"/>
    <w:rsid w:val="00DF3453"/>
    <w:rsid w:val="00DF35EF"/>
    <w:rsid w:val="00DF3803"/>
    <w:rsid w:val="00DF3D0A"/>
    <w:rsid w:val="00DF3FB1"/>
    <w:rsid w:val="00DF3FD2"/>
    <w:rsid w:val="00DF4162"/>
    <w:rsid w:val="00DF43EF"/>
    <w:rsid w:val="00DF498A"/>
    <w:rsid w:val="00DF4AF8"/>
    <w:rsid w:val="00DF4DBE"/>
    <w:rsid w:val="00DF564F"/>
    <w:rsid w:val="00DF566D"/>
    <w:rsid w:val="00DF5746"/>
    <w:rsid w:val="00DF59FB"/>
    <w:rsid w:val="00DF6474"/>
    <w:rsid w:val="00DF65CC"/>
    <w:rsid w:val="00DF6FA5"/>
    <w:rsid w:val="00DF7014"/>
    <w:rsid w:val="00DF70EE"/>
    <w:rsid w:val="00DF7376"/>
    <w:rsid w:val="00DF794D"/>
    <w:rsid w:val="00DF7E3D"/>
    <w:rsid w:val="00E002FF"/>
    <w:rsid w:val="00E00589"/>
    <w:rsid w:val="00E00738"/>
    <w:rsid w:val="00E00802"/>
    <w:rsid w:val="00E00B05"/>
    <w:rsid w:val="00E00EBB"/>
    <w:rsid w:val="00E0113C"/>
    <w:rsid w:val="00E0135C"/>
    <w:rsid w:val="00E01600"/>
    <w:rsid w:val="00E0193C"/>
    <w:rsid w:val="00E01B53"/>
    <w:rsid w:val="00E01CFB"/>
    <w:rsid w:val="00E01EDC"/>
    <w:rsid w:val="00E0230F"/>
    <w:rsid w:val="00E02383"/>
    <w:rsid w:val="00E0248F"/>
    <w:rsid w:val="00E02938"/>
    <w:rsid w:val="00E02C0B"/>
    <w:rsid w:val="00E034DA"/>
    <w:rsid w:val="00E03592"/>
    <w:rsid w:val="00E035FB"/>
    <w:rsid w:val="00E036A0"/>
    <w:rsid w:val="00E03B36"/>
    <w:rsid w:val="00E03BF3"/>
    <w:rsid w:val="00E0415D"/>
    <w:rsid w:val="00E043C0"/>
    <w:rsid w:val="00E04A2D"/>
    <w:rsid w:val="00E056A2"/>
    <w:rsid w:val="00E05970"/>
    <w:rsid w:val="00E05AB6"/>
    <w:rsid w:val="00E05C6C"/>
    <w:rsid w:val="00E066E6"/>
    <w:rsid w:val="00E068BD"/>
    <w:rsid w:val="00E06972"/>
    <w:rsid w:val="00E06C40"/>
    <w:rsid w:val="00E06D3E"/>
    <w:rsid w:val="00E07435"/>
    <w:rsid w:val="00E074EA"/>
    <w:rsid w:val="00E07580"/>
    <w:rsid w:val="00E077C3"/>
    <w:rsid w:val="00E077C5"/>
    <w:rsid w:val="00E0782D"/>
    <w:rsid w:val="00E07DEB"/>
    <w:rsid w:val="00E1000B"/>
    <w:rsid w:val="00E1008F"/>
    <w:rsid w:val="00E10F04"/>
    <w:rsid w:val="00E117CF"/>
    <w:rsid w:val="00E11A66"/>
    <w:rsid w:val="00E128F2"/>
    <w:rsid w:val="00E131DE"/>
    <w:rsid w:val="00E133A6"/>
    <w:rsid w:val="00E13750"/>
    <w:rsid w:val="00E13847"/>
    <w:rsid w:val="00E13EAC"/>
    <w:rsid w:val="00E13EB2"/>
    <w:rsid w:val="00E14203"/>
    <w:rsid w:val="00E1433F"/>
    <w:rsid w:val="00E14D37"/>
    <w:rsid w:val="00E1516B"/>
    <w:rsid w:val="00E15DE7"/>
    <w:rsid w:val="00E1695F"/>
    <w:rsid w:val="00E16A17"/>
    <w:rsid w:val="00E16EEB"/>
    <w:rsid w:val="00E16F71"/>
    <w:rsid w:val="00E17042"/>
    <w:rsid w:val="00E170FD"/>
    <w:rsid w:val="00E1770F"/>
    <w:rsid w:val="00E1793A"/>
    <w:rsid w:val="00E20190"/>
    <w:rsid w:val="00E20BBE"/>
    <w:rsid w:val="00E2138A"/>
    <w:rsid w:val="00E21704"/>
    <w:rsid w:val="00E21A38"/>
    <w:rsid w:val="00E21EFA"/>
    <w:rsid w:val="00E22066"/>
    <w:rsid w:val="00E2222B"/>
    <w:rsid w:val="00E229B9"/>
    <w:rsid w:val="00E22C07"/>
    <w:rsid w:val="00E23014"/>
    <w:rsid w:val="00E23272"/>
    <w:rsid w:val="00E237E0"/>
    <w:rsid w:val="00E238D2"/>
    <w:rsid w:val="00E23CA0"/>
    <w:rsid w:val="00E243FA"/>
    <w:rsid w:val="00E2462D"/>
    <w:rsid w:val="00E2481A"/>
    <w:rsid w:val="00E25103"/>
    <w:rsid w:val="00E251CD"/>
    <w:rsid w:val="00E253CA"/>
    <w:rsid w:val="00E25430"/>
    <w:rsid w:val="00E25936"/>
    <w:rsid w:val="00E25D71"/>
    <w:rsid w:val="00E262F1"/>
    <w:rsid w:val="00E26493"/>
    <w:rsid w:val="00E2649B"/>
    <w:rsid w:val="00E264AB"/>
    <w:rsid w:val="00E268F3"/>
    <w:rsid w:val="00E26DAB"/>
    <w:rsid w:val="00E26E16"/>
    <w:rsid w:val="00E270D0"/>
    <w:rsid w:val="00E271FB"/>
    <w:rsid w:val="00E27547"/>
    <w:rsid w:val="00E279EF"/>
    <w:rsid w:val="00E27D29"/>
    <w:rsid w:val="00E30F54"/>
    <w:rsid w:val="00E30F86"/>
    <w:rsid w:val="00E31D45"/>
    <w:rsid w:val="00E31F92"/>
    <w:rsid w:val="00E32076"/>
    <w:rsid w:val="00E325E8"/>
    <w:rsid w:val="00E32DCE"/>
    <w:rsid w:val="00E32EC4"/>
    <w:rsid w:val="00E32FD3"/>
    <w:rsid w:val="00E33111"/>
    <w:rsid w:val="00E33112"/>
    <w:rsid w:val="00E338BE"/>
    <w:rsid w:val="00E3392F"/>
    <w:rsid w:val="00E33C45"/>
    <w:rsid w:val="00E34152"/>
    <w:rsid w:val="00E34319"/>
    <w:rsid w:val="00E3465A"/>
    <w:rsid w:val="00E349E7"/>
    <w:rsid w:val="00E34A90"/>
    <w:rsid w:val="00E34D72"/>
    <w:rsid w:val="00E350E4"/>
    <w:rsid w:val="00E35114"/>
    <w:rsid w:val="00E35EB2"/>
    <w:rsid w:val="00E3685A"/>
    <w:rsid w:val="00E36BA3"/>
    <w:rsid w:val="00E36D51"/>
    <w:rsid w:val="00E36F58"/>
    <w:rsid w:val="00E37377"/>
    <w:rsid w:val="00E37637"/>
    <w:rsid w:val="00E3777B"/>
    <w:rsid w:val="00E378B3"/>
    <w:rsid w:val="00E4107A"/>
    <w:rsid w:val="00E41BD4"/>
    <w:rsid w:val="00E41D79"/>
    <w:rsid w:val="00E4216A"/>
    <w:rsid w:val="00E421D9"/>
    <w:rsid w:val="00E42575"/>
    <w:rsid w:val="00E42630"/>
    <w:rsid w:val="00E43553"/>
    <w:rsid w:val="00E436E6"/>
    <w:rsid w:val="00E43762"/>
    <w:rsid w:val="00E437AE"/>
    <w:rsid w:val="00E43A23"/>
    <w:rsid w:val="00E440B2"/>
    <w:rsid w:val="00E4420F"/>
    <w:rsid w:val="00E445C2"/>
    <w:rsid w:val="00E4474E"/>
    <w:rsid w:val="00E459D4"/>
    <w:rsid w:val="00E45AC4"/>
    <w:rsid w:val="00E45F1E"/>
    <w:rsid w:val="00E460A7"/>
    <w:rsid w:val="00E4635E"/>
    <w:rsid w:val="00E465D2"/>
    <w:rsid w:val="00E469B3"/>
    <w:rsid w:val="00E46EA6"/>
    <w:rsid w:val="00E46EC9"/>
    <w:rsid w:val="00E46EFD"/>
    <w:rsid w:val="00E4730A"/>
    <w:rsid w:val="00E4738B"/>
    <w:rsid w:val="00E473B1"/>
    <w:rsid w:val="00E47A8A"/>
    <w:rsid w:val="00E47EA5"/>
    <w:rsid w:val="00E50469"/>
    <w:rsid w:val="00E50D65"/>
    <w:rsid w:val="00E50D7C"/>
    <w:rsid w:val="00E5112F"/>
    <w:rsid w:val="00E5115E"/>
    <w:rsid w:val="00E515F5"/>
    <w:rsid w:val="00E51924"/>
    <w:rsid w:val="00E51B85"/>
    <w:rsid w:val="00E51F16"/>
    <w:rsid w:val="00E5252A"/>
    <w:rsid w:val="00E52691"/>
    <w:rsid w:val="00E52773"/>
    <w:rsid w:val="00E52B8E"/>
    <w:rsid w:val="00E52CB1"/>
    <w:rsid w:val="00E52D5A"/>
    <w:rsid w:val="00E5337E"/>
    <w:rsid w:val="00E5383B"/>
    <w:rsid w:val="00E53AB9"/>
    <w:rsid w:val="00E53ABC"/>
    <w:rsid w:val="00E541AA"/>
    <w:rsid w:val="00E542DB"/>
    <w:rsid w:val="00E54991"/>
    <w:rsid w:val="00E549F3"/>
    <w:rsid w:val="00E559C6"/>
    <w:rsid w:val="00E5667E"/>
    <w:rsid w:val="00E56845"/>
    <w:rsid w:val="00E56C9C"/>
    <w:rsid w:val="00E57051"/>
    <w:rsid w:val="00E5731A"/>
    <w:rsid w:val="00E57396"/>
    <w:rsid w:val="00E57477"/>
    <w:rsid w:val="00E5750D"/>
    <w:rsid w:val="00E575C3"/>
    <w:rsid w:val="00E57D56"/>
    <w:rsid w:val="00E60415"/>
    <w:rsid w:val="00E60B1C"/>
    <w:rsid w:val="00E60BEE"/>
    <w:rsid w:val="00E60DD4"/>
    <w:rsid w:val="00E614E4"/>
    <w:rsid w:val="00E61712"/>
    <w:rsid w:val="00E618CE"/>
    <w:rsid w:val="00E619AB"/>
    <w:rsid w:val="00E619FC"/>
    <w:rsid w:val="00E61D54"/>
    <w:rsid w:val="00E62602"/>
    <w:rsid w:val="00E6296E"/>
    <w:rsid w:val="00E637F1"/>
    <w:rsid w:val="00E63BAA"/>
    <w:rsid w:val="00E63C23"/>
    <w:rsid w:val="00E63EF8"/>
    <w:rsid w:val="00E63F8A"/>
    <w:rsid w:val="00E6431F"/>
    <w:rsid w:val="00E6467E"/>
    <w:rsid w:val="00E64A77"/>
    <w:rsid w:val="00E64BAE"/>
    <w:rsid w:val="00E64BB4"/>
    <w:rsid w:val="00E653A9"/>
    <w:rsid w:val="00E65A36"/>
    <w:rsid w:val="00E65B50"/>
    <w:rsid w:val="00E661E2"/>
    <w:rsid w:val="00E66273"/>
    <w:rsid w:val="00E664D5"/>
    <w:rsid w:val="00E66788"/>
    <w:rsid w:val="00E6696A"/>
    <w:rsid w:val="00E67B15"/>
    <w:rsid w:val="00E67C6A"/>
    <w:rsid w:val="00E7035B"/>
    <w:rsid w:val="00E70836"/>
    <w:rsid w:val="00E70A7B"/>
    <w:rsid w:val="00E70BD3"/>
    <w:rsid w:val="00E711F2"/>
    <w:rsid w:val="00E716C2"/>
    <w:rsid w:val="00E716EB"/>
    <w:rsid w:val="00E71861"/>
    <w:rsid w:val="00E71D77"/>
    <w:rsid w:val="00E71F6C"/>
    <w:rsid w:val="00E7284C"/>
    <w:rsid w:val="00E72E7B"/>
    <w:rsid w:val="00E73524"/>
    <w:rsid w:val="00E73528"/>
    <w:rsid w:val="00E7369C"/>
    <w:rsid w:val="00E73A60"/>
    <w:rsid w:val="00E73ECD"/>
    <w:rsid w:val="00E74167"/>
    <w:rsid w:val="00E74960"/>
    <w:rsid w:val="00E75076"/>
    <w:rsid w:val="00E75AC0"/>
    <w:rsid w:val="00E7637B"/>
    <w:rsid w:val="00E76E26"/>
    <w:rsid w:val="00E7737B"/>
    <w:rsid w:val="00E77473"/>
    <w:rsid w:val="00E77492"/>
    <w:rsid w:val="00E779EC"/>
    <w:rsid w:val="00E77E1E"/>
    <w:rsid w:val="00E77F5A"/>
    <w:rsid w:val="00E808D3"/>
    <w:rsid w:val="00E80DA7"/>
    <w:rsid w:val="00E80DC0"/>
    <w:rsid w:val="00E81230"/>
    <w:rsid w:val="00E8199A"/>
    <w:rsid w:val="00E8206B"/>
    <w:rsid w:val="00E821FF"/>
    <w:rsid w:val="00E82895"/>
    <w:rsid w:val="00E82B28"/>
    <w:rsid w:val="00E83079"/>
    <w:rsid w:val="00E8374F"/>
    <w:rsid w:val="00E8385A"/>
    <w:rsid w:val="00E838A1"/>
    <w:rsid w:val="00E83965"/>
    <w:rsid w:val="00E83DB8"/>
    <w:rsid w:val="00E84191"/>
    <w:rsid w:val="00E8499F"/>
    <w:rsid w:val="00E84BDE"/>
    <w:rsid w:val="00E84E46"/>
    <w:rsid w:val="00E84EDB"/>
    <w:rsid w:val="00E84FB7"/>
    <w:rsid w:val="00E8509E"/>
    <w:rsid w:val="00E850DC"/>
    <w:rsid w:val="00E850F3"/>
    <w:rsid w:val="00E85673"/>
    <w:rsid w:val="00E85811"/>
    <w:rsid w:val="00E86202"/>
    <w:rsid w:val="00E86437"/>
    <w:rsid w:val="00E86830"/>
    <w:rsid w:val="00E86873"/>
    <w:rsid w:val="00E868C8"/>
    <w:rsid w:val="00E8690E"/>
    <w:rsid w:val="00E869F4"/>
    <w:rsid w:val="00E870D6"/>
    <w:rsid w:val="00E87209"/>
    <w:rsid w:val="00E8756E"/>
    <w:rsid w:val="00E87F19"/>
    <w:rsid w:val="00E87FCB"/>
    <w:rsid w:val="00E904BD"/>
    <w:rsid w:val="00E90582"/>
    <w:rsid w:val="00E90B65"/>
    <w:rsid w:val="00E90CFB"/>
    <w:rsid w:val="00E90F85"/>
    <w:rsid w:val="00E90FEB"/>
    <w:rsid w:val="00E91201"/>
    <w:rsid w:val="00E9128B"/>
    <w:rsid w:val="00E914A9"/>
    <w:rsid w:val="00E91692"/>
    <w:rsid w:val="00E916E5"/>
    <w:rsid w:val="00E91841"/>
    <w:rsid w:val="00E91B98"/>
    <w:rsid w:val="00E91E6F"/>
    <w:rsid w:val="00E923AE"/>
    <w:rsid w:val="00E92B52"/>
    <w:rsid w:val="00E92C11"/>
    <w:rsid w:val="00E92FF3"/>
    <w:rsid w:val="00E93178"/>
    <w:rsid w:val="00E9374B"/>
    <w:rsid w:val="00E93FFC"/>
    <w:rsid w:val="00E947B7"/>
    <w:rsid w:val="00E94E57"/>
    <w:rsid w:val="00E957E2"/>
    <w:rsid w:val="00E958A9"/>
    <w:rsid w:val="00E967C2"/>
    <w:rsid w:val="00E96CC4"/>
    <w:rsid w:val="00E96DF8"/>
    <w:rsid w:val="00E97097"/>
    <w:rsid w:val="00E971D4"/>
    <w:rsid w:val="00E972F8"/>
    <w:rsid w:val="00E97376"/>
    <w:rsid w:val="00E9757C"/>
    <w:rsid w:val="00E979F0"/>
    <w:rsid w:val="00EA0038"/>
    <w:rsid w:val="00EA02BD"/>
    <w:rsid w:val="00EA089A"/>
    <w:rsid w:val="00EA090D"/>
    <w:rsid w:val="00EA20AF"/>
    <w:rsid w:val="00EA2924"/>
    <w:rsid w:val="00EA2C26"/>
    <w:rsid w:val="00EA2C61"/>
    <w:rsid w:val="00EA2C64"/>
    <w:rsid w:val="00EA2E1D"/>
    <w:rsid w:val="00EA30A6"/>
    <w:rsid w:val="00EA31ED"/>
    <w:rsid w:val="00EA3555"/>
    <w:rsid w:val="00EA370A"/>
    <w:rsid w:val="00EA3E17"/>
    <w:rsid w:val="00EA439B"/>
    <w:rsid w:val="00EA45F9"/>
    <w:rsid w:val="00EA4B55"/>
    <w:rsid w:val="00EA4D43"/>
    <w:rsid w:val="00EA52BF"/>
    <w:rsid w:val="00EA5344"/>
    <w:rsid w:val="00EA5375"/>
    <w:rsid w:val="00EA53FA"/>
    <w:rsid w:val="00EA5DEA"/>
    <w:rsid w:val="00EA5F12"/>
    <w:rsid w:val="00EA6A6D"/>
    <w:rsid w:val="00EA6F60"/>
    <w:rsid w:val="00EA735C"/>
    <w:rsid w:val="00EA73B6"/>
    <w:rsid w:val="00EA76E5"/>
    <w:rsid w:val="00EA7868"/>
    <w:rsid w:val="00EA79C3"/>
    <w:rsid w:val="00EA7AEF"/>
    <w:rsid w:val="00EB0A4C"/>
    <w:rsid w:val="00EB0BA0"/>
    <w:rsid w:val="00EB1393"/>
    <w:rsid w:val="00EB14E1"/>
    <w:rsid w:val="00EB1784"/>
    <w:rsid w:val="00EB18DE"/>
    <w:rsid w:val="00EB1C70"/>
    <w:rsid w:val="00EB1EE3"/>
    <w:rsid w:val="00EB219A"/>
    <w:rsid w:val="00EB2289"/>
    <w:rsid w:val="00EB24BE"/>
    <w:rsid w:val="00EB288E"/>
    <w:rsid w:val="00EB2933"/>
    <w:rsid w:val="00EB2A45"/>
    <w:rsid w:val="00EB2BBA"/>
    <w:rsid w:val="00EB35B6"/>
    <w:rsid w:val="00EB38F7"/>
    <w:rsid w:val="00EB3E15"/>
    <w:rsid w:val="00EB42B8"/>
    <w:rsid w:val="00EB42BA"/>
    <w:rsid w:val="00EB454C"/>
    <w:rsid w:val="00EB481C"/>
    <w:rsid w:val="00EB513E"/>
    <w:rsid w:val="00EB58FB"/>
    <w:rsid w:val="00EB673F"/>
    <w:rsid w:val="00EB67DF"/>
    <w:rsid w:val="00EB6F83"/>
    <w:rsid w:val="00EB7108"/>
    <w:rsid w:val="00EB7220"/>
    <w:rsid w:val="00EB7BF0"/>
    <w:rsid w:val="00EC0855"/>
    <w:rsid w:val="00EC08CB"/>
    <w:rsid w:val="00EC0D66"/>
    <w:rsid w:val="00EC1797"/>
    <w:rsid w:val="00EC17CB"/>
    <w:rsid w:val="00EC1907"/>
    <w:rsid w:val="00EC1B86"/>
    <w:rsid w:val="00EC1D16"/>
    <w:rsid w:val="00EC28F4"/>
    <w:rsid w:val="00EC2E77"/>
    <w:rsid w:val="00EC3015"/>
    <w:rsid w:val="00EC3A0E"/>
    <w:rsid w:val="00EC3C2F"/>
    <w:rsid w:val="00EC3FD1"/>
    <w:rsid w:val="00EC458D"/>
    <w:rsid w:val="00EC4882"/>
    <w:rsid w:val="00EC4D6D"/>
    <w:rsid w:val="00EC5163"/>
    <w:rsid w:val="00EC5545"/>
    <w:rsid w:val="00EC5A33"/>
    <w:rsid w:val="00EC5C48"/>
    <w:rsid w:val="00EC5E3B"/>
    <w:rsid w:val="00EC600F"/>
    <w:rsid w:val="00EC6822"/>
    <w:rsid w:val="00EC6B73"/>
    <w:rsid w:val="00EC78F5"/>
    <w:rsid w:val="00EC7D42"/>
    <w:rsid w:val="00EC7D9A"/>
    <w:rsid w:val="00EC7F74"/>
    <w:rsid w:val="00ED0733"/>
    <w:rsid w:val="00ED0C6F"/>
    <w:rsid w:val="00ED140C"/>
    <w:rsid w:val="00ED148B"/>
    <w:rsid w:val="00ED14C6"/>
    <w:rsid w:val="00ED1771"/>
    <w:rsid w:val="00ED23D3"/>
    <w:rsid w:val="00ED2771"/>
    <w:rsid w:val="00ED2AE7"/>
    <w:rsid w:val="00ED2B70"/>
    <w:rsid w:val="00ED3F0B"/>
    <w:rsid w:val="00ED4673"/>
    <w:rsid w:val="00ED4C53"/>
    <w:rsid w:val="00ED528A"/>
    <w:rsid w:val="00ED5561"/>
    <w:rsid w:val="00ED5692"/>
    <w:rsid w:val="00ED60E3"/>
    <w:rsid w:val="00ED64D5"/>
    <w:rsid w:val="00ED6C83"/>
    <w:rsid w:val="00ED6FBF"/>
    <w:rsid w:val="00ED78B1"/>
    <w:rsid w:val="00ED78DD"/>
    <w:rsid w:val="00ED7D27"/>
    <w:rsid w:val="00EE032F"/>
    <w:rsid w:val="00EE0E47"/>
    <w:rsid w:val="00EE0E9B"/>
    <w:rsid w:val="00EE0F0D"/>
    <w:rsid w:val="00EE19CB"/>
    <w:rsid w:val="00EE1FBA"/>
    <w:rsid w:val="00EE2929"/>
    <w:rsid w:val="00EE2AD8"/>
    <w:rsid w:val="00EE30FB"/>
    <w:rsid w:val="00EE314D"/>
    <w:rsid w:val="00EE32D3"/>
    <w:rsid w:val="00EE34AE"/>
    <w:rsid w:val="00EE34E1"/>
    <w:rsid w:val="00EE370C"/>
    <w:rsid w:val="00EE3714"/>
    <w:rsid w:val="00EE3BF2"/>
    <w:rsid w:val="00EE473F"/>
    <w:rsid w:val="00EE4C31"/>
    <w:rsid w:val="00EE4EDD"/>
    <w:rsid w:val="00EE57EA"/>
    <w:rsid w:val="00EE5BB4"/>
    <w:rsid w:val="00EE5F1E"/>
    <w:rsid w:val="00EE6050"/>
    <w:rsid w:val="00EE60D2"/>
    <w:rsid w:val="00EE63EC"/>
    <w:rsid w:val="00EE7323"/>
    <w:rsid w:val="00EE7654"/>
    <w:rsid w:val="00EE7B04"/>
    <w:rsid w:val="00EE7E20"/>
    <w:rsid w:val="00EF014D"/>
    <w:rsid w:val="00EF05B8"/>
    <w:rsid w:val="00EF0B05"/>
    <w:rsid w:val="00EF0D25"/>
    <w:rsid w:val="00EF0D7F"/>
    <w:rsid w:val="00EF0EA4"/>
    <w:rsid w:val="00EF1689"/>
    <w:rsid w:val="00EF1695"/>
    <w:rsid w:val="00EF1B0C"/>
    <w:rsid w:val="00EF1F36"/>
    <w:rsid w:val="00EF2125"/>
    <w:rsid w:val="00EF2702"/>
    <w:rsid w:val="00EF2836"/>
    <w:rsid w:val="00EF285B"/>
    <w:rsid w:val="00EF2D79"/>
    <w:rsid w:val="00EF2FEC"/>
    <w:rsid w:val="00EF30F9"/>
    <w:rsid w:val="00EF3699"/>
    <w:rsid w:val="00EF3B59"/>
    <w:rsid w:val="00EF3C0F"/>
    <w:rsid w:val="00EF3C87"/>
    <w:rsid w:val="00EF3D53"/>
    <w:rsid w:val="00EF4210"/>
    <w:rsid w:val="00EF431B"/>
    <w:rsid w:val="00EF4883"/>
    <w:rsid w:val="00EF516A"/>
    <w:rsid w:val="00EF5324"/>
    <w:rsid w:val="00EF5507"/>
    <w:rsid w:val="00EF5805"/>
    <w:rsid w:val="00EF587C"/>
    <w:rsid w:val="00EF5E70"/>
    <w:rsid w:val="00EF5F5A"/>
    <w:rsid w:val="00EF6050"/>
    <w:rsid w:val="00EF62AB"/>
    <w:rsid w:val="00EF6485"/>
    <w:rsid w:val="00EF64A1"/>
    <w:rsid w:val="00EF65C4"/>
    <w:rsid w:val="00EF6604"/>
    <w:rsid w:val="00EF6855"/>
    <w:rsid w:val="00EF6CF3"/>
    <w:rsid w:val="00EF7359"/>
    <w:rsid w:val="00EF73BD"/>
    <w:rsid w:val="00EF7C8D"/>
    <w:rsid w:val="00F004BE"/>
    <w:rsid w:val="00F0060C"/>
    <w:rsid w:val="00F00856"/>
    <w:rsid w:val="00F00B43"/>
    <w:rsid w:val="00F00BEF"/>
    <w:rsid w:val="00F00E50"/>
    <w:rsid w:val="00F010B6"/>
    <w:rsid w:val="00F015B2"/>
    <w:rsid w:val="00F01744"/>
    <w:rsid w:val="00F01B0E"/>
    <w:rsid w:val="00F01E1E"/>
    <w:rsid w:val="00F02039"/>
    <w:rsid w:val="00F02D7F"/>
    <w:rsid w:val="00F0302D"/>
    <w:rsid w:val="00F031C2"/>
    <w:rsid w:val="00F03662"/>
    <w:rsid w:val="00F03828"/>
    <w:rsid w:val="00F03987"/>
    <w:rsid w:val="00F03BC7"/>
    <w:rsid w:val="00F041E4"/>
    <w:rsid w:val="00F047F0"/>
    <w:rsid w:val="00F0498F"/>
    <w:rsid w:val="00F04E8C"/>
    <w:rsid w:val="00F04F76"/>
    <w:rsid w:val="00F04FF3"/>
    <w:rsid w:val="00F051FC"/>
    <w:rsid w:val="00F059C1"/>
    <w:rsid w:val="00F05EF4"/>
    <w:rsid w:val="00F062A6"/>
    <w:rsid w:val="00F06530"/>
    <w:rsid w:val="00F0679F"/>
    <w:rsid w:val="00F06B6A"/>
    <w:rsid w:val="00F076E8"/>
    <w:rsid w:val="00F07921"/>
    <w:rsid w:val="00F07DB2"/>
    <w:rsid w:val="00F07DC3"/>
    <w:rsid w:val="00F10225"/>
    <w:rsid w:val="00F10363"/>
    <w:rsid w:val="00F106AF"/>
    <w:rsid w:val="00F106FF"/>
    <w:rsid w:val="00F108FA"/>
    <w:rsid w:val="00F10B8A"/>
    <w:rsid w:val="00F10BF9"/>
    <w:rsid w:val="00F111D6"/>
    <w:rsid w:val="00F112EC"/>
    <w:rsid w:val="00F1140F"/>
    <w:rsid w:val="00F11EA5"/>
    <w:rsid w:val="00F120B8"/>
    <w:rsid w:val="00F12708"/>
    <w:rsid w:val="00F1271C"/>
    <w:rsid w:val="00F12851"/>
    <w:rsid w:val="00F12AB5"/>
    <w:rsid w:val="00F13699"/>
    <w:rsid w:val="00F13AF9"/>
    <w:rsid w:val="00F13CD9"/>
    <w:rsid w:val="00F1411C"/>
    <w:rsid w:val="00F14299"/>
    <w:rsid w:val="00F14431"/>
    <w:rsid w:val="00F144BD"/>
    <w:rsid w:val="00F145C6"/>
    <w:rsid w:val="00F1462F"/>
    <w:rsid w:val="00F146ED"/>
    <w:rsid w:val="00F14AE5"/>
    <w:rsid w:val="00F14B51"/>
    <w:rsid w:val="00F14B69"/>
    <w:rsid w:val="00F14BB2"/>
    <w:rsid w:val="00F14D71"/>
    <w:rsid w:val="00F14DE8"/>
    <w:rsid w:val="00F15318"/>
    <w:rsid w:val="00F1552A"/>
    <w:rsid w:val="00F16044"/>
    <w:rsid w:val="00F162BC"/>
    <w:rsid w:val="00F164DA"/>
    <w:rsid w:val="00F16EAA"/>
    <w:rsid w:val="00F1748B"/>
    <w:rsid w:val="00F1782F"/>
    <w:rsid w:val="00F178E0"/>
    <w:rsid w:val="00F17D07"/>
    <w:rsid w:val="00F17DC7"/>
    <w:rsid w:val="00F17E87"/>
    <w:rsid w:val="00F2040B"/>
    <w:rsid w:val="00F204FD"/>
    <w:rsid w:val="00F20961"/>
    <w:rsid w:val="00F20974"/>
    <w:rsid w:val="00F209DC"/>
    <w:rsid w:val="00F20BFD"/>
    <w:rsid w:val="00F20D56"/>
    <w:rsid w:val="00F20E3C"/>
    <w:rsid w:val="00F20E97"/>
    <w:rsid w:val="00F20F5A"/>
    <w:rsid w:val="00F213F9"/>
    <w:rsid w:val="00F21437"/>
    <w:rsid w:val="00F21460"/>
    <w:rsid w:val="00F21481"/>
    <w:rsid w:val="00F216DB"/>
    <w:rsid w:val="00F22DC1"/>
    <w:rsid w:val="00F23E17"/>
    <w:rsid w:val="00F240F4"/>
    <w:rsid w:val="00F243CE"/>
    <w:rsid w:val="00F248F2"/>
    <w:rsid w:val="00F24DE8"/>
    <w:rsid w:val="00F24E56"/>
    <w:rsid w:val="00F2500B"/>
    <w:rsid w:val="00F255CC"/>
    <w:rsid w:val="00F2562E"/>
    <w:rsid w:val="00F258FA"/>
    <w:rsid w:val="00F259EC"/>
    <w:rsid w:val="00F25B0E"/>
    <w:rsid w:val="00F25D4F"/>
    <w:rsid w:val="00F25D98"/>
    <w:rsid w:val="00F25DE9"/>
    <w:rsid w:val="00F26300"/>
    <w:rsid w:val="00F26568"/>
    <w:rsid w:val="00F26917"/>
    <w:rsid w:val="00F269C3"/>
    <w:rsid w:val="00F26A2A"/>
    <w:rsid w:val="00F26EBC"/>
    <w:rsid w:val="00F2701E"/>
    <w:rsid w:val="00F271FB"/>
    <w:rsid w:val="00F274FB"/>
    <w:rsid w:val="00F27930"/>
    <w:rsid w:val="00F27A03"/>
    <w:rsid w:val="00F27D99"/>
    <w:rsid w:val="00F304A3"/>
    <w:rsid w:val="00F3093B"/>
    <w:rsid w:val="00F318A9"/>
    <w:rsid w:val="00F31D91"/>
    <w:rsid w:val="00F31F5A"/>
    <w:rsid w:val="00F320C6"/>
    <w:rsid w:val="00F32222"/>
    <w:rsid w:val="00F32F5A"/>
    <w:rsid w:val="00F33678"/>
    <w:rsid w:val="00F3387F"/>
    <w:rsid w:val="00F33C24"/>
    <w:rsid w:val="00F343DA"/>
    <w:rsid w:val="00F34488"/>
    <w:rsid w:val="00F34CE7"/>
    <w:rsid w:val="00F353D9"/>
    <w:rsid w:val="00F358EA"/>
    <w:rsid w:val="00F35A8F"/>
    <w:rsid w:val="00F35BA3"/>
    <w:rsid w:val="00F36007"/>
    <w:rsid w:val="00F363B4"/>
    <w:rsid w:val="00F36C21"/>
    <w:rsid w:val="00F37812"/>
    <w:rsid w:val="00F3791A"/>
    <w:rsid w:val="00F37A63"/>
    <w:rsid w:val="00F37B93"/>
    <w:rsid w:val="00F40153"/>
    <w:rsid w:val="00F4022F"/>
    <w:rsid w:val="00F40604"/>
    <w:rsid w:val="00F4093C"/>
    <w:rsid w:val="00F40D39"/>
    <w:rsid w:val="00F41408"/>
    <w:rsid w:val="00F41437"/>
    <w:rsid w:val="00F41543"/>
    <w:rsid w:val="00F41587"/>
    <w:rsid w:val="00F41B62"/>
    <w:rsid w:val="00F41D16"/>
    <w:rsid w:val="00F41D42"/>
    <w:rsid w:val="00F41EB3"/>
    <w:rsid w:val="00F4254A"/>
    <w:rsid w:val="00F432FB"/>
    <w:rsid w:val="00F4344A"/>
    <w:rsid w:val="00F434ED"/>
    <w:rsid w:val="00F43BE8"/>
    <w:rsid w:val="00F43C3D"/>
    <w:rsid w:val="00F43E67"/>
    <w:rsid w:val="00F44061"/>
    <w:rsid w:val="00F44130"/>
    <w:rsid w:val="00F44B47"/>
    <w:rsid w:val="00F45259"/>
    <w:rsid w:val="00F45C06"/>
    <w:rsid w:val="00F45D9A"/>
    <w:rsid w:val="00F46258"/>
    <w:rsid w:val="00F4634B"/>
    <w:rsid w:val="00F466F1"/>
    <w:rsid w:val="00F46768"/>
    <w:rsid w:val="00F4690C"/>
    <w:rsid w:val="00F469E6"/>
    <w:rsid w:val="00F4709B"/>
    <w:rsid w:val="00F4744A"/>
    <w:rsid w:val="00F47BDA"/>
    <w:rsid w:val="00F47DC0"/>
    <w:rsid w:val="00F500F8"/>
    <w:rsid w:val="00F506DF"/>
    <w:rsid w:val="00F50700"/>
    <w:rsid w:val="00F50A2F"/>
    <w:rsid w:val="00F50B5C"/>
    <w:rsid w:val="00F51185"/>
    <w:rsid w:val="00F511DF"/>
    <w:rsid w:val="00F5120F"/>
    <w:rsid w:val="00F5134E"/>
    <w:rsid w:val="00F51397"/>
    <w:rsid w:val="00F513CE"/>
    <w:rsid w:val="00F5157B"/>
    <w:rsid w:val="00F51985"/>
    <w:rsid w:val="00F51FB0"/>
    <w:rsid w:val="00F52143"/>
    <w:rsid w:val="00F5225D"/>
    <w:rsid w:val="00F5251A"/>
    <w:rsid w:val="00F52589"/>
    <w:rsid w:val="00F52670"/>
    <w:rsid w:val="00F52897"/>
    <w:rsid w:val="00F52D54"/>
    <w:rsid w:val="00F53A70"/>
    <w:rsid w:val="00F53AC9"/>
    <w:rsid w:val="00F541BC"/>
    <w:rsid w:val="00F54658"/>
    <w:rsid w:val="00F549D3"/>
    <w:rsid w:val="00F54BC8"/>
    <w:rsid w:val="00F54E6B"/>
    <w:rsid w:val="00F553A3"/>
    <w:rsid w:val="00F555BF"/>
    <w:rsid w:val="00F557A7"/>
    <w:rsid w:val="00F5595F"/>
    <w:rsid w:val="00F55C74"/>
    <w:rsid w:val="00F55DC9"/>
    <w:rsid w:val="00F55E63"/>
    <w:rsid w:val="00F56189"/>
    <w:rsid w:val="00F5648E"/>
    <w:rsid w:val="00F567BB"/>
    <w:rsid w:val="00F56965"/>
    <w:rsid w:val="00F56A3B"/>
    <w:rsid w:val="00F56C14"/>
    <w:rsid w:val="00F56E3F"/>
    <w:rsid w:val="00F5718D"/>
    <w:rsid w:val="00F572A4"/>
    <w:rsid w:val="00F5747B"/>
    <w:rsid w:val="00F57877"/>
    <w:rsid w:val="00F57CD7"/>
    <w:rsid w:val="00F60468"/>
    <w:rsid w:val="00F60B9C"/>
    <w:rsid w:val="00F61065"/>
    <w:rsid w:val="00F611D4"/>
    <w:rsid w:val="00F61317"/>
    <w:rsid w:val="00F618DA"/>
    <w:rsid w:val="00F6199A"/>
    <w:rsid w:val="00F61A73"/>
    <w:rsid w:val="00F61BBE"/>
    <w:rsid w:val="00F62EDF"/>
    <w:rsid w:val="00F62F8F"/>
    <w:rsid w:val="00F632B4"/>
    <w:rsid w:val="00F63853"/>
    <w:rsid w:val="00F63911"/>
    <w:rsid w:val="00F6427C"/>
    <w:rsid w:val="00F6444C"/>
    <w:rsid w:val="00F644DA"/>
    <w:rsid w:val="00F64713"/>
    <w:rsid w:val="00F648A4"/>
    <w:rsid w:val="00F64CE4"/>
    <w:rsid w:val="00F64DBC"/>
    <w:rsid w:val="00F658AB"/>
    <w:rsid w:val="00F65D4C"/>
    <w:rsid w:val="00F65F2B"/>
    <w:rsid w:val="00F66272"/>
    <w:rsid w:val="00F6637E"/>
    <w:rsid w:val="00F66EF9"/>
    <w:rsid w:val="00F67167"/>
    <w:rsid w:val="00F6726E"/>
    <w:rsid w:val="00F67EB9"/>
    <w:rsid w:val="00F67FC3"/>
    <w:rsid w:val="00F7017C"/>
    <w:rsid w:val="00F7048E"/>
    <w:rsid w:val="00F7085E"/>
    <w:rsid w:val="00F708F4"/>
    <w:rsid w:val="00F70E97"/>
    <w:rsid w:val="00F71172"/>
    <w:rsid w:val="00F7174B"/>
    <w:rsid w:val="00F71996"/>
    <w:rsid w:val="00F719BE"/>
    <w:rsid w:val="00F71BC7"/>
    <w:rsid w:val="00F72112"/>
    <w:rsid w:val="00F72935"/>
    <w:rsid w:val="00F72A6A"/>
    <w:rsid w:val="00F72AAF"/>
    <w:rsid w:val="00F72F73"/>
    <w:rsid w:val="00F731DC"/>
    <w:rsid w:val="00F7353F"/>
    <w:rsid w:val="00F73571"/>
    <w:rsid w:val="00F73E11"/>
    <w:rsid w:val="00F73FF0"/>
    <w:rsid w:val="00F7432C"/>
    <w:rsid w:val="00F74F76"/>
    <w:rsid w:val="00F75305"/>
    <w:rsid w:val="00F7555E"/>
    <w:rsid w:val="00F7574D"/>
    <w:rsid w:val="00F76044"/>
    <w:rsid w:val="00F760F2"/>
    <w:rsid w:val="00F76237"/>
    <w:rsid w:val="00F7637E"/>
    <w:rsid w:val="00F76600"/>
    <w:rsid w:val="00F76B73"/>
    <w:rsid w:val="00F76D67"/>
    <w:rsid w:val="00F77466"/>
    <w:rsid w:val="00F77482"/>
    <w:rsid w:val="00F774A7"/>
    <w:rsid w:val="00F774D6"/>
    <w:rsid w:val="00F779DA"/>
    <w:rsid w:val="00F77AF4"/>
    <w:rsid w:val="00F803CD"/>
    <w:rsid w:val="00F80511"/>
    <w:rsid w:val="00F807DE"/>
    <w:rsid w:val="00F80AA8"/>
    <w:rsid w:val="00F80BA7"/>
    <w:rsid w:val="00F820EC"/>
    <w:rsid w:val="00F829F2"/>
    <w:rsid w:val="00F83350"/>
    <w:rsid w:val="00F83807"/>
    <w:rsid w:val="00F84047"/>
    <w:rsid w:val="00F8462C"/>
    <w:rsid w:val="00F84DA1"/>
    <w:rsid w:val="00F84F4D"/>
    <w:rsid w:val="00F85B2F"/>
    <w:rsid w:val="00F85E69"/>
    <w:rsid w:val="00F86536"/>
    <w:rsid w:val="00F867DA"/>
    <w:rsid w:val="00F86FB8"/>
    <w:rsid w:val="00F87588"/>
    <w:rsid w:val="00F8760D"/>
    <w:rsid w:val="00F87957"/>
    <w:rsid w:val="00F90243"/>
    <w:rsid w:val="00F9035A"/>
    <w:rsid w:val="00F90835"/>
    <w:rsid w:val="00F90B79"/>
    <w:rsid w:val="00F90C75"/>
    <w:rsid w:val="00F90D57"/>
    <w:rsid w:val="00F90F18"/>
    <w:rsid w:val="00F910F3"/>
    <w:rsid w:val="00F911E8"/>
    <w:rsid w:val="00F911EC"/>
    <w:rsid w:val="00F9141E"/>
    <w:rsid w:val="00F91943"/>
    <w:rsid w:val="00F91D11"/>
    <w:rsid w:val="00F91F37"/>
    <w:rsid w:val="00F92071"/>
    <w:rsid w:val="00F92109"/>
    <w:rsid w:val="00F9261D"/>
    <w:rsid w:val="00F92CDB"/>
    <w:rsid w:val="00F937BF"/>
    <w:rsid w:val="00F93D2D"/>
    <w:rsid w:val="00F93EE8"/>
    <w:rsid w:val="00F94463"/>
    <w:rsid w:val="00F94528"/>
    <w:rsid w:val="00F947C6"/>
    <w:rsid w:val="00F9486D"/>
    <w:rsid w:val="00F94A4E"/>
    <w:rsid w:val="00F94EFB"/>
    <w:rsid w:val="00F952E7"/>
    <w:rsid w:val="00F95453"/>
    <w:rsid w:val="00F95624"/>
    <w:rsid w:val="00F95705"/>
    <w:rsid w:val="00F961AF"/>
    <w:rsid w:val="00F96C58"/>
    <w:rsid w:val="00F97815"/>
    <w:rsid w:val="00F97896"/>
    <w:rsid w:val="00F97C02"/>
    <w:rsid w:val="00F97E3B"/>
    <w:rsid w:val="00FA0A52"/>
    <w:rsid w:val="00FA0EC1"/>
    <w:rsid w:val="00FA113F"/>
    <w:rsid w:val="00FA1493"/>
    <w:rsid w:val="00FA17A0"/>
    <w:rsid w:val="00FA18A1"/>
    <w:rsid w:val="00FA1E68"/>
    <w:rsid w:val="00FA1E9E"/>
    <w:rsid w:val="00FA1F1D"/>
    <w:rsid w:val="00FA265A"/>
    <w:rsid w:val="00FA28B0"/>
    <w:rsid w:val="00FA2E10"/>
    <w:rsid w:val="00FA2EC4"/>
    <w:rsid w:val="00FA30B0"/>
    <w:rsid w:val="00FA3468"/>
    <w:rsid w:val="00FA3499"/>
    <w:rsid w:val="00FA39A1"/>
    <w:rsid w:val="00FA3CDC"/>
    <w:rsid w:val="00FA3D8A"/>
    <w:rsid w:val="00FA428C"/>
    <w:rsid w:val="00FA43A8"/>
    <w:rsid w:val="00FA4C4B"/>
    <w:rsid w:val="00FA4CD1"/>
    <w:rsid w:val="00FA4FBA"/>
    <w:rsid w:val="00FA522E"/>
    <w:rsid w:val="00FA5D99"/>
    <w:rsid w:val="00FA5E2B"/>
    <w:rsid w:val="00FA5E52"/>
    <w:rsid w:val="00FA5F6F"/>
    <w:rsid w:val="00FA6063"/>
    <w:rsid w:val="00FA60F1"/>
    <w:rsid w:val="00FA6341"/>
    <w:rsid w:val="00FA637D"/>
    <w:rsid w:val="00FA69EC"/>
    <w:rsid w:val="00FA6CA5"/>
    <w:rsid w:val="00FA6FF0"/>
    <w:rsid w:val="00FA7088"/>
    <w:rsid w:val="00FA71E6"/>
    <w:rsid w:val="00FA7943"/>
    <w:rsid w:val="00FB01B7"/>
    <w:rsid w:val="00FB039F"/>
    <w:rsid w:val="00FB0419"/>
    <w:rsid w:val="00FB0647"/>
    <w:rsid w:val="00FB0F31"/>
    <w:rsid w:val="00FB11E6"/>
    <w:rsid w:val="00FB13FE"/>
    <w:rsid w:val="00FB149D"/>
    <w:rsid w:val="00FB1AC7"/>
    <w:rsid w:val="00FB1FA5"/>
    <w:rsid w:val="00FB259F"/>
    <w:rsid w:val="00FB2897"/>
    <w:rsid w:val="00FB2D98"/>
    <w:rsid w:val="00FB333D"/>
    <w:rsid w:val="00FB334F"/>
    <w:rsid w:val="00FB3411"/>
    <w:rsid w:val="00FB3485"/>
    <w:rsid w:val="00FB388C"/>
    <w:rsid w:val="00FB3CF3"/>
    <w:rsid w:val="00FB3E97"/>
    <w:rsid w:val="00FB419E"/>
    <w:rsid w:val="00FB4290"/>
    <w:rsid w:val="00FB4605"/>
    <w:rsid w:val="00FB47E0"/>
    <w:rsid w:val="00FB4C84"/>
    <w:rsid w:val="00FB59B5"/>
    <w:rsid w:val="00FB5A05"/>
    <w:rsid w:val="00FB5E67"/>
    <w:rsid w:val="00FB5FB1"/>
    <w:rsid w:val="00FB61C9"/>
    <w:rsid w:val="00FB6390"/>
    <w:rsid w:val="00FB6830"/>
    <w:rsid w:val="00FB6E2F"/>
    <w:rsid w:val="00FB7341"/>
    <w:rsid w:val="00FB73B8"/>
    <w:rsid w:val="00FB7565"/>
    <w:rsid w:val="00FB792D"/>
    <w:rsid w:val="00FB7B11"/>
    <w:rsid w:val="00FB7B1C"/>
    <w:rsid w:val="00FB7BF3"/>
    <w:rsid w:val="00FB7CE3"/>
    <w:rsid w:val="00FB7EA3"/>
    <w:rsid w:val="00FC0026"/>
    <w:rsid w:val="00FC0121"/>
    <w:rsid w:val="00FC06BF"/>
    <w:rsid w:val="00FC0B32"/>
    <w:rsid w:val="00FC0F0D"/>
    <w:rsid w:val="00FC1148"/>
    <w:rsid w:val="00FC12D4"/>
    <w:rsid w:val="00FC14F3"/>
    <w:rsid w:val="00FC1818"/>
    <w:rsid w:val="00FC1B1C"/>
    <w:rsid w:val="00FC1BFD"/>
    <w:rsid w:val="00FC1D49"/>
    <w:rsid w:val="00FC1D5E"/>
    <w:rsid w:val="00FC21FC"/>
    <w:rsid w:val="00FC2265"/>
    <w:rsid w:val="00FC26A3"/>
    <w:rsid w:val="00FC2EC0"/>
    <w:rsid w:val="00FC2F67"/>
    <w:rsid w:val="00FC2FDF"/>
    <w:rsid w:val="00FC32AC"/>
    <w:rsid w:val="00FC34A3"/>
    <w:rsid w:val="00FC3771"/>
    <w:rsid w:val="00FC3CAE"/>
    <w:rsid w:val="00FC3D41"/>
    <w:rsid w:val="00FC3D59"/>
    <w:rsid w:val="00FC3FAF"/>
    <w:rsid w:val="00FC4741"/>
    <w:rsid w:val="00FC5488"/>
    <w:rsid w:val="00FC561C"/>
    <w:rsid w:val="00FC59C4"/>
    <w:rsid w:val="00FC5CB5"/>
    <w:rsid w:val="00FC5E2A"/>
    <w:rsid w:val="00FC62D8"/>
    <w:rsid w:val="00FC67EA"/>
    <w:rsid w:val="00FC6AD5"/>
    <w:rsid w:val="00FC784E"/>
    <w:rsid w:val="00FC7A1C"/>
    <w:rsid w:val="00FC7A7A"/>
    <w:rsid w:val="00FD00E2"/>
    <w:rsid w:val="00FD02D6"/>
    <w:rsid w:val="00FD0973"/>
    <w:rsid w:val="00FD0DB5"/>
    <w:rsid w:val="00FD0EF6"/>
    <w:rsid w:val="00FD10E8"/>
    <w:rsid w:val="00FD1234"/>
    <w:rsid w:val="00FD154B"/>
    <w:rsid w:val="00FD168D"/>
    <w:rsid w:val="00FD1710"/>
    <w:rsid w:val="00FD182A"/>
    <w:rsid w:val="00FD18A9"/>
    <w:rsid w:val="00FD1EED"/>
    <w:rsid w:val="00FD1F20"/>
    <w:rsid w:val="00FD2071"/>
    <w:rsid w:val="00FD306F"/>
    <w:rsid w:val="00FD351C"/>
    <w:rsid w:val="00FD365C"/>
    <w:rsid w:val="00FD375F"/>
    <w:rsid w:val="00FD3E02"/>
    <w:rsid w:val="00FD401A"/>
    <w:rsid w:val="00FD41C3"/>
    <w:rsid w:val="00FD425E"/>
    <w:rsid w:val="00FD4AB0"/>
    <w:rsid w:val="00FD4B52"/>
    <w:rsid w:val="00FD4C66"/>
    <w:rsid w:val="00FD55EC"/>
    <w:rsid w:val="00FD5EB9"/>
    <w:rsid w:val="00FD6876"/>
    <w:rsid w:val="00FD6B31"/>
    <w:rsid w:val="00FD6BDA"/>
    <w:rsid w:val="00FD6C88"/>
    <w:rsid w:val="00FD75BC"/>
    <w:rsid w:val="00FD7E98"/>
    <w:rsid w:val="00FE0068"/>
    <w:rsid w:val="00FE01D3"/>
    <w:rsid w:val="00FE02B3"/>
    <w:rsid w:val="00FE0649"/>
    <w:rsid w:val="00FE0787"/>
    <w:rsid w:val="00FE0896"/>
    <w:rsid w:val="00FE10AF"/>
    <w:rsid w:val="00FE12E4"/>
    <w:rsid w:val="00FE1A2C"/>
    <w:rsid w:val="00FE22EF"/>
    <w:rsid w:val="00FE2346"/>
    <w:rsid w:val="00FE2671"/>
    <w:rsid w:val="00FE2B19"/>
    <w:rsid w:val="00FE2EAA"/>
    <w:rsid w:val="00FE2EBE"/>
    <w:rsid w:val="00FE36FC"/>
    <w:rsid w:val="00FE3A2C"/>
    <w:rsid w:val="00FE3C0C"/>
    <w:rsid w:val="00FE3DED"/>
    <w:rsid w:val="00FE3E11"/>
    <w:rsid w:val="00FE4579"/>
    <w:rsid w:val="00FE496B"/>
    <w:rsid w:val="00FE4A3A"/>
    <w:rsid w:val="00FE4AAC"/>
    <w:rsid w:val="00FE5026"/>
    <w:rsid w:val="00FE5343"/>
    <w:rsid w:val="00FE5A54"/>
    <w:rsid w:val="00FE5ADC"/>
    <w:rsid w:val="00FE64F5"/>
    <w:rsid w:val="00FE702F"/>
    <w:rsid w:val="00FE7834"/>
    <w:rsid w:val="00FE7A00"/>
    <w:rsid w:val="00FE7B3F"/>
    <w:rsid w:val="00FE7C10"/>
    <w:rsid w:val="00FE7C96"/>
    <w:rsid w:val="00FE7E5E"/>
    <w:rsid w:val="00FF09A7"/>
    <w:rsid w:val="00FF0C29"/>
    <w:rsid w:val="00FF0C9A"/>
    <w:rsid w:val="00FF0FA1"/>
    <w:rsid w:val="00FF1212"/>
    <w:rsid w:val="00FF1FDB"/>
    <w:rsid w:val="00FF2193"/>
    <w:rsid w:val="00FF24C8"/>
    <w:rsid w:val="00FF26CD"/>
    <w:rsid w:val="00FF28E9"/>
    <w:rsid w:val="00FF2AE2"/>
    <w:rsid w:val="00FF2B4D"/>
    <w:rsid w:val="00FF2E3D"/>
    <w:rsid w:val="00FF318D"/>
    <w:rsid w:val="00FF3506"/>
    <w:rsid w:val="00FF3538"/>
    <w:rsid w:val="00FF38AB"/>
    <w:rsid w:val="00FF394A"/>
    <w:rsid w:val="00FF3C54"/>
    <w:rsid w:val="00FF3FFF"/>
    <w:rsid w:val="00FF405E"/>
    <w:rsid w:val="00FF40B0"/>
    <w:rsid w:val="00FF4591"/>
    <w:rsid w:val="00FF4C2C"/>
    <w:rsid w:val="00FF522C"/>
    <w:rsid w:val="00FF53A8"/>
    <w:rsid w:val="00FF5569"/>
    <w:rsid w:val="00FF5B4B"/>
    <w:rsid w:val="00FF5C48"/>
    <w:rsid w:val="00FF61B4"/>
    <w:rsid w:val="00FF62D1"/>
    <w:rsid w:val="00FF637C"/>
    <w:rsid w:val="00FF64B1"/>
    <w:rsid w:val="00FF6803"/>
    <w:rsid w:val="00FF6947"/>
    <w:rsid w:val="00FF6FF2"/>
    <w:rsid w:val="00FF752D"/>
    <w:rsid w:val="00FF76E6"/>
    <w:rsid w:val="00FF7943"/>
    <w:rsid w:val="00F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8417"/>
    <o:shapelayout v:ext="edit">
      <o:idmap v:ext="edit" data="1"/>
    </o:shapelayout>
  </w:shapeDefaults>
  <w:decimalSymbol w:val="."/>
  <w:listSeparator w:val=","/>
  <w14:docId w14:val="28FDBCAC"/>
  <w15:docId w15:val="{4FE06159-2D8D-4028-A01C-093F1C2B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B3"/>
    <w:rPr>
      <w:rFonts w:ascii="Gill Sans MT" w:hAnsi="Gill Sans MT"/>
      <w:sz w:val="24"/>
      <w:szCs w:val="24"/>
    </w:rPr>
  </w:style>
  <w:style w:type="paragraph" w:styleId="Heading2">
    <w:name w:val="heading 2"/>
    <w:basedOn w:val="Normal"/>
    <w:next w:val="Normal"/>
    <w:link w:val="Heading2Char"/>
    <w:qFormat/>
    <w:rsid w:val="00141AEA"/>
    <w:pPr>
      <w:keepNext/>
      <w:ind w:left="-360" w:firstLine="360"/>
      <w:outlineLvl w:val="1"/>
    </w:pPr>
    <w:rPr>
      <w:rFonts w:ascii="Courier New" w:eastAsia="Arial Unicode MS" w:hAnsi="Courier New"/>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
    <w:name w:val="Manual"/>
    <w:basedOn w:val="Normal"/>
    <w:next w:val="Normal"/>
    <w:rsid w:val="007C2D7C"/>
    <w:pPr>
      <w:jc w:val="center"/>
    </w:pPr>
    <w:rPr>
      <w:b/>
      <w:sz w:val="36"/>
      <w:szCs w:val="36"/>
    </w:rPr>
  </w:style>
  <w:style w:type="paragraph" w:styleId="EnvelopeAddress">
    <w:name w:val="envelope address"/>
    <w:basedOn w:val="Normal"/>
    <w:rsid w:val="00874695"/>
    <w:pPr>
      <w:framePr w:w="7920" w:h="1980" w:hRule="exact" w:hSpace="180" w:wrap="auto" w:hAnchor="page" w:xAlign="center" w:yAlign="bottom"/>
      <w:ind w:left="2880"/>
    </w:pPr>
    <w:rPr>
      <w:rFonts w:cs="Arial"/>
    </w:rPr>
  </w:style>
  <w:style w:type="paragraph" w:styleId="TOC9">
    <w:name w:val="toc 9"/>
    <w:basedOn w:val="Normal"/>
    <w:next w:val="Normal"/>
    <w:autoRedefine/>
    <w:semiHidden/>
    <w:rsid w:val="00A64A45"/>
    <w:pPr>
      <w:ind w:left="1920"/>
    </w:pPr>
    <w:rPr>
      <w:b/>
      <w:sz w:val="28"/>
    </w:rPr>
  </w:style>
  <w:style w:type="paragraph" w:customStyle="1" w:styleId="Cathy">
    <w:name w:val="Cathy"/>
    <w:basedOn w:val="TOC9"/>
    <w:autoRedefine/>
    <w:rsid w:val="00657025"/>
  </w:style>
  <w:style w:type="paragraph" w:customStyle="1" w:styleId="CATHY0">
    <w:name w:val="CATHY"/>
    <w:basedOn w:val="TOC9"/>
    <w:autoRedefine/>
    <w:rsid w:val="00657025"/>
    <w:pPr>
      <w:ind w:left="1680"/>
    </w:pPr>
    <w:rPr>
      <w:szCs w:val="36"/>
    </w:rPr>
  </w:style>
  <w:style w:type="paragraph" w:styleId="TOC1">
    <w:name w:val="toc 1"/>
    <w:basedOn w:val="Normal"/>
    <w:next w:val="Normal"/>
    <w:autoRedefine/>
    <w:semiHidden/>
    <w:rsid w:val="00C8092F"/>
    <w:pPr>
      <w:spacing w:before="360"/>
    </w:pPr>
    <w:rPr>
      <w:rFonts w:cs="Arial"/>
      <w:b/>
      <w:bCs/>
      <w:caps/>
      <w:sz w:val="32"/>
    </w:rPr>
  </w:style>
  <w:style w:type="paragraph" w:styleId="BalloonText">
    <w:name w:val="Balloon Text"/>
    <w:basedOn w:val="Normal"/>
    <w:link w:val="BalloonTextChar"/>
    <w:rsid w:val="00B352AB"/>
    <w:rPr>
      <w:rFonts w:ascii="Tahoma" w:hAnsi="Tahoma" w:cs="Tahoma"/>
      <w:sz w:val="16"/>
      <w:szCs w:val="16"/>
    </w:rPr>
  </w:style>
  <w:style w:type="character" w:customStyle="1" w:styleId="BalloonTextChar">
    <w:name w:val="Balloon Text Char"/>
    <w:basedOn w:val="DefaultParagraphFont"/>
    <w:link w:val="BalloonText"/>
    <w:rsid w:val="00B352AB"/>
    <w:rPr>
      <w:rFonts w:ascii="Tahoma" w:hAnsi="Tahoma" w:cs="Tahoma"/>
      <w:sz w:val="16"/>
      <w:szCs w:val="16"/>
    </w:rPr>
  </w:style>
  <w:style w:type="paragraph" w:styleId="Header">
    <w:name w:val="header"/>
    <w:basedOn w:val="Normal"/>
    <w:link w:val="HeaderChar"/>
    <w:rsid w:val="00AD77F5"/>
    <w:pPr>
      <w:tabs>
        <w:tab w:val="center" w:pos="4680"/>
        <w:tab w:val="right" w:pos="9360"/>
      </w:tabs>
      <w:jc w:val="center"/>
    </w:pPr>
    <w:rPr>
      <w:b/>
      <w:color w:val="FF0000"/>
      <w:sz w:val="32"/>
      <w:szCs w:val="32"/>
    </w:rPr>
  </w:style>
  <w:style w:type="character" w:customStyle="1" w:styleId="HeaderChar">
    <w:name w:val="Header Char"/>
    <w:basedOn w:val="DefaultParagraphFont"/>
    <w:link w:val="Header"/>
    <w:rsid w:val="00AD77F5"/>
    <w:rPr>
      <w:rFonts w:ascii="Gill Sans MT" w:hAnsi="Gill Sans MT"/>
      <w:b/>
      <w:color w:val="FF0000"/>
      <w:sz w:val="32"/>
      <w:szCs w:val="32"/>
    </w:rPr>
  </w:style>
  <w:style w:type="paragraph" w:styleId="Footer">
    <w:name w:val="footer"/>
    <w:basedOn w:val="Normal"/>
    <w:link w:val="FooterChar"/>
    <w:rsid w:val="00AD77F5"/>
    <w:pPr>
      <w:tabs>
        <w:tab w:val="center" w:pos="4680"/>
        <w:tab w:val="right" w:pos="9360"/>
      </w:tabs>
    </w:pPr>
  </w:style>
  <w:style w:type="character" w:customStyle="1" w:styleId="FooterChar">
    <w:name w:val="Footer Char"/>
    <w:basedOn w:val="DefaultParagraphFont"/>
    <w:link w:val="Footer"/>
    <w:rsid w:val="00AD77F5"/>
    <w:rPr>
      <w:rFonts w:ascii="Gill Sans MT" w:hAnsi="Gill Sans MT"/>
      <w:sz w:val="24"/>
      <w:szCs w:val="24"/>
    </w:rPr>
  </w:style>
  <w:style w:type="paragraph" w:styleId="ListParagraph">
    <w:name w:val="List Paragraph"/>
    <w:basedOn w:val="Normal"/>
    <w:uiPriority w:val="34"/>
    <w:qFormat/>
    <w:rsid w:val="00276450"/>
    <w:pPr>
      <w:ind w:left="720"/>
      <w:contextualSpacing/>
    </w:pPr>
  </w:style>
  <w:style w:type="paragraph" w:customStyle="1" w:styleId="Default">
    <w:name w:val="Default"/>
    <w:rsid w:val="00B82799"/>
    <w:pPr>
      <w:autoSpaceDE w:val="0"/>
      <w:autoSpaceDN w:val="0"/>
      <w:adjustRightInd w:val="0"/>
    </w:pPr>
    <w:rPr>
      <w:rFonts w:ascii="Courier New" w:hAnsi="Courier New" w:cs="Courier New"/>
      <w:color w:val="000000"/>
      <w:sz w:val="24"/>
      <w:szCs w:val="24"/>
    </w:rPr>
  </w:style>
  <w:style w:type="paragraph" w:styleId="BodyTextIndent2">
    <w:name w:val="Body Text Indent 2"/>
    <w:basedOn w:val="Normal"/>
    <w:link w:val="BodyTextIndent2Char"/>
    <w:rsid w:val="00430B32"/>
    <w:pPr>
      <w:spacing w:after="120" w:line="480" w:lineRule="auto"/>
      <w:ind w:left="360"/>
    </w:pPr>
  </w:style>
  <w:style w:type="character" w:customStyle="1" w:styleId="BodyTextIndent2Char">
    <w:name w:val="Body Text Indent 2 Char"/>
    <w:basedOn w:val="DefaultParagraphFont"/>
    <w:link w:val="BodyTextIndent2"/>
    <w:rsid w:val="00430B32"/>
    <w:rPr>
      <w:rFonts w:ascii="Gill Sans MT" w:hAnsi="Gill Sans MT"/>
      <w:sz w:val="24"/>
      <w:szCs w:val="24"/>
    </w:rPr>
  </w:style>
  <w:style w:type="character" w:styleId="PageNumber">
    <w:name w:val="page number"/>
    <w:basedOn w:val="DefaultParagraphFont"/>
    <w:unhideWhenUsed/>
    <w:rsid w:val="004A496C"/>
  </w:style>
  <w:style w:type="paragraph" w:styleId="BodyTextIndent3">
    <w:name w:val="Body Text Indent 3"/>
    <w:basedOn w:val="Normal"/>
    <w:link w:val="BodyTextIndent3Char"/>
    <w:rsid w:val="00767513"/>
    <w:pPr>
      <w:spacing w:after="120"/>
      <w:ind w:left="360"/>
    </w:pPr>
    <w:rPr>
      <w:sz w:val="16"/>
      <w:szCs w:val="16"/>
    </w:rPr>
  </w:style>
  <w:style w:type="character" w:customStyle="1" w:styleId="BodyTextIndent3Char">
    <w:name w:val="Body Text Indent 3 Char"/>
    <w:basedOn w:val="DefaultParagraphFont"/>
    <w:link w:val="BodyTextIndent3"/>
    <w:rsid w:val="00767513"/>
    <w:rPr>
      <w:rFonts w:ascii="Gill Sans MT" w:hAnsi="Gill Sans MT"/>
      <w:sz w:val="16"/>
      <w:szCs w:val="16"/>
    </w:rPr>
  </w:style>
  <w:style w:type="paragraph" w:styleId="BodyText">
    <w:name w:val="Body Text"/>
    <w:basedOn w:val="Normal"/>
    <w:link w:val="BodyTextChar"/>
    <w:rsid w:val="00767513"/>
    <w:pPr>
      <w:spacing w:after="120"/>
    </w:pPr>
  </w:style>
  <w:style w:type="character" w:customStyle="1" w:styleId="BodyTextChar">
    <w:name w:val="Body Text Char"/>
    <w:basedOn w:val="DefaultParagraphFont"/>
    <w:link w:val="BodyText"/>
    <w:rsid w:val="00767513"/>
    <w:rPr>
      <w:rFonts w:ascii="Gill Sans MT" w:hAnsi="Gill Sans MT"/>
      <w:sz w:val="24"/>
      <w:szCs w:val="24"/>
    </w:rPr>
  </w:style>
  <w:style w:type="character" w:customStyle="1" w:styleId="Heading2Char">
    <w:name w:val="Heading 2 Char"/>
    <w:basedOn w:val="DefaultParagraphFont"/>
    <w:link w:val="Heading2"/>
    <w:rsid w:val="00141AEA"/>
    <w:rPr>
      <w:rFonts w:ascii="Courier New" w:eastAsia="Arial Unicode MS" w:hAnsi="Courier New"/>
      <w:sz w:val="24"/>
    </w:rPr>
  </w:style>
  <w:style w:type="paragraph" w:styleId="PlainText">
    <w:name w:val="Plain Text"/>
    <w:basedOn w:val="Normal"/>
    <w:link w:val="PlainTextChar"/>
    <w:rsid w:val="00141AEA"/>
    <w:rPr>
      <w:rFonts w:ascii="Courier New" w:hAnsi="Courier New" w:cs="Courier New"/>
      <w:sz w:val="20"/>
      <w:szCs w:val="20"/>
    </w:rPr>
  </w:style>
  <w:style w:type="character" w:customStyle="1" w:styleId="PlainTextChar">
    <w:name w:val="Plain Text Char"/>
    <w:basedOn w:val="DefaultParagraphFont"/>
    <w:link w:val="PlainText"/>
    <w:rsid w:val="00141AEA"/>
    <w:rPr>
      <w:rFonts w:ascii="Courier New" w:hAnsi="Courier New" w:cs="Courier New"/>
    </w:rPr>
  </w:style>
  <w:style w:type="paragraph" w:styleId="BodyTextIndent">
    <w:name w:val="Body Text Indent"/>
    <w:basedOn w:val="Normal"/>
    <w:link w:val="BodyTextIndentChar"/>
    <w:rsid w:val="00141AEA"/>
    <w:pPr>
      <w:spacing w:after="120"/>
      <w:ind w:left="360"/>
    </w:pPr>
    <w:rPr>
      <w:rFonts w:ascii="Times New Roman" w:hAnsi="Times New Roman"/>
    </w:rPr>
  </w:style>
  <w:style w:type="character" w:customStyle="1" w:styleId="BodyTextIndentChar">
    <w:name w:val="Body Text Indent Char"/>
    <w:basedOn w:val="DefaultParagraphFont"/>
    <w:link w:val="BodyTextIndent"/>
    <w:rsid w:val="00141AEA"/>
    <w:rPr>
      <w:sz w:val="24"/>
      <w:szCs w:val="24"/>
    </w:rPr>
  </w:style>
  <w:style w:type="paragraph" w:styleId="NormalWeb">
    <w:name w:val="Normal (Web)"/>
    <w:basedOn w:val="Normal"/>
    <w:uiPriority w:val="99"/>
    <w:semiHidden/>
    <w:unhideWhenUsed/>
    <w:rsid w:val="00280D7D"/>
    <w:pPr>
      <w:spacing w:before="100" w:beforeAutospacing="1" w:after="100" w:afterAutospacing="1"/>
    </w:pPr>
    <w:rPr>
      <w:rFonts w:ascii="Times New Roman" w:hAnsi="Times New Roman"/>
    </w:rPr>
  </w:style>
  <w:style w:type="paragraph" w:styleId="NoSpacing">
    <w:name w:val="No Spacing"/>
    <w:uiPriority w:val="1"/>
    <w:qFormat/>
    <w:rsid w:val="00717EDA"/>
    <w:rPr>
      <w:rFonts w:ascii="Calibri" w:eastAsiaTheme="minorHAnsi" w:hAnsi="Calibri"/>
      <w:sz w:val="22"/>
      <w:szCs w:val="22"/>
    </w:rPr>
  </w:style>
  <w:style w:type="paragraph" w:customStyle="1" w:styleId="Normal1">
    <w:name w:val="Normal1"/>
    <w:basedOn w:val="Normal"/>
    <w:rsid w:val="00717ED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1243">
      <w:bodyDiv w:val="1"/>
      <w:marLeft w:val="0"/>
      <w:marRight w:val="0"/>
      <w:marTop w:val="0"/>
      <w:marBottom w:val="0"/>
      <w:divBdr>
        <w:top w:val="none" w:sz="0" w:space="0" w:color="auto"/>
        <w:left w:val="none" w:sz="0" w:space="0" w:color="auto"/>
        <w:bottom w:val="none" w:sz="0" w:space="0" w:color="auto"/>
        <w:right w:val="none" w:sz="0" w:space="0" w:color="auto"/>
      </w:divBdr>
    </w:div>
    <w:div w:id="75132098">
      <w:bodyDiv w:val="1"/>
      <w:marLeft w:val="0"/>
      <w:marRight w:val="0"/>
      <w:marTop w:val="0"/>
      <w:marBottom w:val="0"/>
      <w:divBdr>
        <w:top w:val="none" w:sz="0" w:space="0" w:color="auto"/>
        <w:left w:val="none" w:sz="0" w:space="0" w:color="auto"/>
        <w:bottom w:val="none" w:sz="0" w:space="0" w:color="auto"/>
        <w:right w:val="none" w:sz="0" w:space="0" w:color="auto"/>
      </w:divBdr>
    </w:div>
    <w:div w:id="255753377">
      <w:bodyDiv w:val="1"/>
      <w:marLeft w:val="0"/>
      <w:marRight w:val="0"/>
      <w:marTop w:val="0"/>
      <w:marBottom w:val="0"/>
      <w:divBdr>
        <w:top w:val="none" w:sz="0" w:space="0" w:color="auto"/>
        <w:left w:val="none" w:sz="0" w:space="0" w:color="auto"/>
        <w:bottom w:val="none" w:sz="0" w:space="0" w:color="auto"/>
        <w:right w:val="none" w:sz="0" w:space="0" w:color="auto"/>
      </w:divBdr>
    </w:div>
    <w:div w:id="336157757">
      <w:bodyDiv w:val="1"/>
      <w:marLeft w:val="0"/>
      <w:marRight w:val="0"/>
      <w:marTop w:val="0"/>
      <w:marBottom w:val="0"/>
      <w:divBdr>
        <w:top w:val="none" w:sz="0" w:space="0" w:color="auto"/>
        <w:left w:val="none" w:sz="0" w:space="0" w:color="auto"/>
        <w:bottom w:val="none" w:sz="0" w:space="0" w:color="auto"/>
        <w:right w:val="none" w:sz="0" w:space="0" w:color="auto"/>
      </w:divBdr>
    </w:div>
    <w:div w:id="337654286">
      <w:bodyDiv w:val="1"/>
      <w:marLeft w:val="0"/>
      <w:marRight w:val="0"/>
      <w:marTop w:val="0"/>
      <w:marBottom w:val="0"/>
      <w:divBdr>
        <w:top w:val="none" w:sz="0" w:space="0" w:color="auto"/>
        <w:left w:val="none" w:sz="0" w:space="0" w:color="auto"/>
        <w:bottom w:val="none" w:sz="0" w:space="0" w:color="auto"/>
        <w:right w:val="none" w:sz="0" w:space="0" w:color="auto"/>
      </w:divBdr>
    </w:div>
    <w:div w:id="344555391">
      <w:bodyDiv w:val="1"/>
      <w:marLeft w:val="0"/>
      <w:marRight w:val="0"/>
      <w:marTop w:val="0"/>
      <w:marBottom w:val="0"/>
      <w:divBdr>
        <w:top w:val="none" w:sz="0" w:space="0" w:color="auto"/>
        <w:left w:val="none" w:sz="0" w:space="0" w:color="auto"/>
        <w:bottom w:val="none" w:sz="0" w:space="0" w:color="auto"/>
        <w:right w:val="none" w:sz="0" w:space="0" w:color="auto"/>
      </w:divBdr>
    </w:div>
    <w:div w:id="508954556">
      <w:bodyDiv w:val="1"/>
      <w:marLeft w:val="0"/>
      <w:marRight w:val="0"/>
      <w:marTop w:val="0"/>
      <w:marBottom w:val="0"/>
      <w:divBdr>
        <w:top w:val="none" w:sz="0" w:space="0" w:color="auto"/>
        <w:left w:val="none" w:sz="0" w:space="0" w:color="auto"/>
        <w:bottom w:val="none" w:sz="0" w:space="0" w:color="auto"/>
        <w:right w:val="none" w:sz="0" w:space="0" w:color="auto"/>
      </w:divBdr>
    </w:div>
    <w:div w:id="641078653">
      <w:bodyDiv w:val="1"/>
      <w:marLeft w:val="0"/>
      <w:marRight w:val="0"/>
      <w:marTop w:val="0"/>
      <w:marBottom w:val="0"/>
      <w:divBdr>
        <w:top w:val="none" w:sz="0" w:space="0" w:color="auto"/>
        <w:left w:val="none" w:sz="0" w:space="0" w:color="auto"/>
        <w:bottom w:val="none" w:sz="0" w:space="0" w:color="auto"/>
        <w:right w:val="none" w:sz="0" w:space="0" w:color="auto"/>
      </w:divBdr>
    </w:div>
    <w:div w:id="804658298">
      <w:bodyDiv w:val="1"/>
      <w:marLeft w:val="0"/>
      <w:marRight w:val="0"/>
      <w:marTop w:val="0"/>
      <w:marBottom w:val="0"/>
      <w:divBdr>
        <w:top w:val="none" w:sz="0" w:space="0" w:color="auto"/>
        <w:left w:val="none" w:sz="0" w:space="0" w:color="auto"/>
        <w:bottom w:val="none" w:sz="0" w:space="0" w:color="auto"/>
        <w:right w:val="none" w:sz="0" w:space="0" w:color="auto"/>
      </w:divBdr>
    </w:div>
    <w:div w:id="976181737">
      <w:bodyDiv w:val="1"/>
      <w:marLeft w:val="0"/>
      <w:marRight w:val="0"/>
      <w:marTop w:val="0"/>
      <w:marBottom w:val="0"/>
      <w:divBdr>
        <w:top w:val="none" w:sz="0" w:space="0" w:color="auto"/>
        <w:left w:val="none" w:sz="0" w:space="0" w:color="auto"/>
        <w:bottom w:val="none" w:sz="0" w:space="0" w:color="auto"/>
        <w:right w:val="none" w:sz="0" w:space="0" w:color="auto"/>
      </w:divBdr>
    </w:div>
    <w:div w:id="1039864231">
      <w:bodyDiv w:val="1"/>
      <w:marLeft w:val="0"/>
      <w:marRight w:val="0"/>
      <w:marTop w:val="0"/>
      <w:marBottom w:val="0"/>
      <w:divBdr>
        <w:top w:val="none" w:sz="0" w:space="0" w:color="auto"/>
        <w:left w:val="none" w:sz="0" w:space="0" w:color="auto"/>
        <w:bottom w:val="none" w:sz="0" w:space="0" w:color="auto"/>
        <w:right w:val="none" w:sz="0" w:space="0" w:color="auto"/>
      </w:divBdr>
    </w:div>
    <w:div w:id="1057126896">
      <w:bodyDiv w:val="1"/>
      <w:marLeft w:val="0"/>
      <w:marRight w:val="0"/>
      <w:marTop w:val="0"/>
      <w:marBottom w:val="0"/>
      <w:divBdr>
        <w:top w:val="none" w:sz="0" w:space="0" w:color="auto"/>
        <w:left w:val="none" w:sz="0" w:space="0" w:color="auto"/>
        <w:bottom w:val="none" w:sz="0" w:space="0" w:color="auto"/>
        <w:right w:val="none" w:sz="0" w:space="0" w:color="auto"/>
      </w:divBdr>
    </w:div>
    <w:div w:id="1072314587">
      <w:bodyDiv w:val="1"/>
      <w:marLeft w:val="0"/>
      <w:marRight w:val="0"/>
      <w:marTop w:val="0"/>
      <w:marBottom w:val="0"/>
      <w:divBdr>
        <w:top w:val="none" w:sz="0" w:space="0" w:color="auto"/>
        <w:left w:val="none" w:sz="0" w:space="0" w:color="auto"/>
        <w:bottom w:val="none" w:sz="0" w:space="0" w:color="auto"/>
        <w:right w:val="none" w:sz="0" w:space="0" w:color="auto"/>
      </w:divBdr>
    </w:div>
    <w:div w:id="1309935577">
      <w:bodyDiv w:val="1"/>
      <w:marLeft w:val="0"/>
      <w:marRight w:val="0"/>
      <w:marTop w:val="0"/>
      <w:marBottom w:val="0"/>
      <w:divBdr>
        <w:top w:val="none" w:sz="0" w:space="0" w:color="auto"/>
        <w:left w:val="none" w:sz="0" w:space="0" w:color="auto"/>
        <w:bottom w:val="none" w:sz="0" w:space="0" w:color="auto"/>
        <w:right w:val="none" w:sz="0" w:space="0" w:color="auto"/>
      </w:divBdr>
    </w:div>
    <w:div w:id="1367295749">
      <w:bodyDiv w:val="1"/>
      <w:marLeft w:val="0"/>
      <w:marRight w:val="0"/>
      <w:marTop w:val="0"/>
      <w:marBottom w:val="0"/>
      <w:divBdr>
        <w:top w:val="none" w:sz="0" w:space="0" w:color="auto"/>
        <w:left w:val="none" w:sz="0" w:space="0" w:color="auto"/>
        <w:bottom w:val="none" w:sz="0" w:space="0" w:color="auto"/>
        <w:right w:val="none" w:sz="0" w:space="0" w:color="auto"/>
      </w:divBdr>
    </w:div>
    <w:div w:id="1538468333">
      <w:bodyDiv w:val="1"/>
      <w:marLeft w:val="0"/>
      <w:marRight w:val="0"/>
      <w:marTop w:val="0"/>
      <w:marBottom w:val="0"/>
      <w:divBdr>
        <w:top w:val="none" w:sz="0" w:space="0" w:color="auto"/>
        <w:left w:val="none" w:sz="0" w:space="0" w:color="auto"/>
        <w:bottom w:val="none" w:sz="0" w:space="0" w:color="auto"/>
        <w:right w:val="none" w:sz="0" w:space="0" w:color="auto"/>
      </w:divBdr>
    </w:div>
    <w:div w:id="1607083250">
      <w:bodyDiv w:val="1"/>
      <w:marLeft w:val="0"/>
      <w:marRight w:val="0"/>
      <w:marTop w:val="0"/>
      <w:marBottom w:val="0"/>
      <w:divBdr>
        <w:top w:val="none" w:sz="0" w:space="0" w:color="auto"/>
        <w:left w:val="none" w:sz="0" w:space="0" w:color="auto"/>
        <w:bottom w:val="none" w:sz="0" w:space="0" w:color="auto"/>
        <w:right w:val="none" w:sz="0" w:space="0" w:color="auto"/>
      </w:divBdr>
      <w:divsChild>
        <w:div w:id="1324119766">
          <w:marLeft w:val="0"/>
          <w:marRight w:val="0"/>
          <w:marTop w:val="0"/>
          <w:marBottom w:val="0"/>
          <w:divBdr>
            <w:top w:val="none" w:sz="0" w:space="0" w:color="auto"/>
            <w:left w:val="none" w:sz="0" w:space="0" w:color="auto"/>
            <w:bottom w:val="none" w:sz="0" w:space="0" w:color="auto"/>
            <w:right w:val="none" w:sz="0" w:space="0" w:color="auto"/>
          </w:divBdr>
        </w:div>
        <w:div w:id="467213699">
          <w:marLeft w:val="0"/>
          <w:marRight w:val="0"/>
          <w:marTop w:val="0"/>
          <w:marBottom w:val="0"/>
          <w:divBdr>
            <w:top w:val="none" w:sz="0" w:space="0" w:color="auto"/>
            <w:left w:val="none" w:sz="0" w:space="0" w:color="auto"/>
            <w:bottom w:val="none" w:sz="0" w:space="0" w:color="auto"/>
            <w:right w:val="none" w:sz="0" w:space="0" w:color="auto"/>
          </w:divBdr>
        </w:div>
        <w:div w:id="811215081">
          <w:marLeft w:val="0"/>
          <w:marRight w:val="0"/>
          <w:marTop w:val="0"/>
          <w:marBottom w:val="0"/>
          <w:divBdr>
            <w:top w:val="none" w:sz="0" w:space="0" w:color="auto"/>
            <w:left w:val="none" w:sz="0" w:space="0" w:color="auto"/>
            <w:bottom w:val="none" w:sz="0" w:space="0" w:color="auto"/>
            <w:right w:val="none" w:sz="0" w:space="0" w:color="auto"/>
          </w:divBdr>
        </w:div>
        <w:div w:id="178468297">
          <w:marLeft w:val="0"/>
          <w:marRight w:val="0"/>
          <w:marTop w:val="0"/>
          <w:marBottom w:val="0"/>
          <w:divBdr>
            <w:top w:val="none" w:sz="0" w:space="0" w:color="auto"/>
            <w:left w:val="none" w:sz="0" w:space="0" w:color="auto"/>
            <w:bottom w:val="none" w:sz="0" w:space="0" w:color="auto"/>
            <w:right w:val="none" w:sz="0" w:space="0" w:color="auto"/>
          </w:divBdr>
        </w:div>
        <w:div w:id="1693997138">
          <w:marLeft w:val="0"/>
          <w:marRight w:val="0"/>
          <w:marTop w:val="0"/>
          <w:marBottom w:val="0"/>
          <w:divBdr>
            <w:top w:val="none" w:sz="0" w:space="0" w:color="auto"/>
            <w:left w:val="none" w:sz="0" w:space="0" w:color="auto"/>
            <w:bottom w:val="none" w:sz="0" w:space="0" w:color="auto"/>
            <w:right w:val="none" w:sz="0" w:space="0" w:color="auto"/>
          </w:divBdr>
        </w:div>
      </w:divsChild>
    </w:div>
    <w:div w:id="1619217474">
      <w:bodyDiv w:val="1"/>
      <w:marLeft w:val="0"/>
      <w:marRight w:val="0"/>
      <w:marTop w:val="0"/>
      <w:marBottom w:val="0"/>
      <w:divBdr>
        <w:top w:val="none" w:sz="0" w:space="0" w:color="auto"/>
        <w:left w:val="none" w:sz="0" w:space="0" w:color="auto"/>
        <w:bottom w:val="none" w:sz="0" w:space="0" w:color="auto"/>
        <w:right w:val="none" w:sz="0" w:space="0" w:color="auto"/>
      </w:divBdr>
    </w:div>
    <w:div w:id="1677267372">
      <w:bodyDiv w:val="1"/>
      <w:marLeft w:val="0"/>
      <w:marRight w:val="0"/>
      <w:marTop w:val="0"/>
      <w:marBottom w:val="0"/>
      <w:divBdr>
        <w:top w:val="none" w:sz="0" w:space="0" w:color="auto"/>
        <w:left w:val="none" w:sz="0" w:space="0" w:color="auto"/>
        <w:bottom w:val="none" w:sz="0" w:space="0" w:color="auto"/>
        <w:right w:val="none" w:sz="0" w:space="0" w:color="auto"/>
      </w:divBdr>
    </w:div>
    <w:div w:id="1688289941">
      <w:bodyDiv w:val="1"/>
      <w:marLeft w:val="0"/>
      <w:marRight w:val="0"/>
      <w:marTop w:val="0"/>
      <w:marBottom w:val="0"/>
      <w:divBdr>
        <w:top w:val="none" w:sz="0" w:space="0" w:color="auto"/>
        <w:left w:val="none" w:sz="0" w:space="0" w:color="auto"/>
        <w:bottom w:val="none" w:sz="0" w:space="0" w:color="auto"/>
        <w:right w:val="none" w:sz="0" w:space="0" w:color="auto"/>
      </w:divBdr>
    </w:div>
    <w:div w:id="1712029301">
      <w:bodyDiv w:val="1"/>
      <w:marLeft w:val="0"/>
      <w:marRight w:val="0"/>
      <w:marTop w:val="0"/>
      <w:marBottom w:val="0"/>
      <w:divBdr>
        <w:top w:val="none" w:sz="0" w:space="0" w:color="auto"/>
        <w:left w:val="none" w:sz="0" w:space="0" w:color="auto"/>
        <w:bottom w:val="none" w:sz="0" w:space="0" w:color="auto"/>
        <w:right w:val="none" w:sz="0" w:space="0" w:color="auto"/>
      </w:divBdr>
    </w:div>
    <w:div w:id="1951817075">
      <w:bodyDiv w:val="1"/>
      <w:marLeft w:val="0"/>
      <w:marRight w:val="0"/>
      <w:marTop w:val="0"/>
      <w:marBottom w:val="0"/>
      <w:divBdr>
        <w:top w:val="none" w:sz="0" w:space="0" w:color="auto"/>
        <w:left w:val="none" w:sz="0" w:space="0" w:color="auto"/>
        <w:bottom w:val="none" w:sz="0" w:space="0" w:color="auto"/>
        <w:right w:val="none" w:sz="0" w:space="0" w:color="auto"/>
      </w:divBdr>
    </w:div>
    <w:div w:id="21127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C8486-0EB3-41E8-BFFE-E6455570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3209</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Gwinnett County Government</Company>
  <LinksUpToDate>false</LinksUpToDate>
  <CharactersWithSpaces>21330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Kuhl, Cathy</dc:creator>
  <cp:lastModifiedBy>Shaun Adams</cp:lastModifiedBy>
  <cp:revision>3</cp:revision>
  <cp:lastPrinted>2020-07-08T14:28:00Z</cp:lastPrinted>
  <dcterms:created xsi:type="dcterms:W3CDTF">2024-06-18T20:54:00Z</dcterms:created>
  <dcterms:modified xsi:type="dcterms:W3CDTF">2024-06-19T16:21:00Z</dcterms:modified>
</cp:coreProperties>
</file>