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7A5D5" w14:textId="77777777" w:rsidR="00DD48F6" w:rsidRPr="005B5B41" w:rsidRDefault="00DD48F6" w:rsidP="00DD48F6">
      <w:pPr>
        <w:jc w:val="center"/>
        <w:rPr>
          <w:b/>
        </w:rPr>
      </w:pPr>
      <w:r w:rsidRPr="005B5B41">
        <w:rPr>
          <w:b/>
        </w:rPr>
        <w:t xml:space="preserve">CITY OF PEACHTREE CORNERS </w:t>
      </w:r>
    </w:p>
    <w:p w14:paraId="5231B0BF" w14:textId="77777777" w:rsidR="00DD48F6" w:rsidRPr="005B5B41" w:rsidRDefault="00DD48F6" w:rsidP="00DD48F6">
      <w:pPr>
        <w:jc w:val="center"/>
        <w:rPr>
          <w:b/>
        </w:rPr>
      </w:pPr>
      <w:r w:rsidRPr="005B5B41">
        <w:rPr>
          <w:b/>
        </w:rPr>
        <w:t>COMMUNITY DEVELOPMENT DEPARTMENT</w:t>
      </w:r>
    </w:p>
    <w:p w14:paraId="57567D75" w14:textId="77777777" w:rsidR="00DD48F6" w:rsidRPr="005B5B41" w:rsidRDefault="00DD48F6" w:rsidP="00DD48F6">
      <w:pPr>
        <w:jc w:val="center"/>
        <w:rPr>
          <w:b/>
        </w:rPr>
      </w:pPr>
    </w:p>
    <w:p w14:paraId="2C17C4D3" w14:textId="08353AAA" w:rsidR="00DD48F6" w:rsidRPr="005B5B41" w:rsidRDefault="00106C6C" w:rsidP="00DD48F6">
      <w:pPr>
        <w:jc w:val="center"/>
        <w:rPr>
          <w:b/>
        </w:rPr>
      </w:pPr>
      <w:r>
        <w:rPr>
          <w:b/>
        </w:rPr>
        <w:t>REZONING</w:t>
      </w:r>
      <w:r w:rsidR="00DD48F6" w:rsidRPr="005B5B41">
        <w:rPr>
          <w:b/>
        </w:rPr>
        <w:t xml:space="preserve"> ANALYSIS</w:t>
      </w:r>
    </w:p>
    <w:p w14:paraId="26E6ABE5" w14:textId="77777777" w:rsidR="00DD48F6" w:rsidRPr="005B5B41" w:rsidRDefault="00DD48F6" w:rsidP="00DD48F6">
      <w:pPr>
        <w:jc w:val="center"/>
      </w:pPr>
    </w:p>
    <w:p w14:paraId="7A2CFB59" w14:textId="183F2BCD" w:rsidR="00910891" w:rsidRDefault="00DD48F6" w:rsidP="00DD48F6">
      <w:pPr>
        <w:tabs>
          <w:tab w:val="left" w:pos="1980"/>
          <w:tab w:val="left" w:pos="3600"/>
        </w:tabs>
      </w:pPr>
      <w:r w:rsidRPr="005B5B41">
        <w:t>PLANNING COMMISSION DATE:</w:t>
      </w:r>
      <w:r w:rsidRPr="005B5B41">
        <w:tab/>
      </w:r>
      <w:r w:rsidR="000B1F10">
        <w:t>FEBRUARY 15</w:t>
      </w:r>
      <w:r w:rsidR="00910891">
        <w:t>, 202</w:t>
      </w:r>
      <w:r w:rsidR="000B1F10">
        <w:t>2</w:t>
      </w:r>
    </w:p>
    <w:p w14:paraId="3E6B80A7" w14:textId="77777777" w:rsidR="00106C6C" w:rsidRPr="005B5B41" w:rsidRDefault="00106C6C" w:rsidP="00DD48F6">
      <w:pPr>
        <w:tabs>
          <w:tab w:val="left" w:pos="1980"/>
          <w:tab w:val="left" w:pos="3600"/>
        </w:tabs>
      </w:pPr>
    </w:p>
    <w:p w14:paraId="6419B2AD" w14:textId="201B71BD" w:rsidR="00DD48F6" w:rsidRPr="005B5B41" w:rsidRDefault="00DD48F6" w:rsidP="00DD48F6">
      <w:pPr>
        <w:tabs>
          <w:tab w:val="left" w:pos="1980"/>
          <w:tab w:val="left" w:pos="3600"/>
        </w:tabs>
      </w:pPr>
      <w:r w:rsidRPr="005B5B41">
        <w:t>CITY COUNCIL DATE:</w:t>
      </w:r>
      <w:r w:rsidR="0007033C">
        <w:tab/>
      </w:r>
      <w:r w:rsidR="000B1F10">
        <w:t>MARCH 22</w:t>
      </w:r>
      <w:r w:rsidR="00957A65">
        <w:t>, 202</w:t>
      </w:r>
      <w:r w:rsidR="000B1F10">
        <w:t>2</w:t>
      </w:r>
    </w:p>
    <w:p w14:paraId="48E88883" w14:textId="77777777" w:rsidR="00DD48F6" w:rsidRPr="005B5B41" w:rsidRDefault="00DD48F6" w:rsidP="00DD48F6">
      <w:pPr>
        <w:tabs>
          <w:tab w:val="left" w:pos="1980"/>
          <w:tab w:val="left" w:pos="3600"/>
        </w:tabs>
      </w:pPr>
    </w:p>
    <w:p w14:paraId="1BC9F87C" w14:textId="22BA941D" w:rsidR="00C33BAF" w:rsidRDefault="00280D7D" w:rsidP="00CE73D0">
      <w:pPr>
        <w:tabs>
          <w:tab w:val="left" w:pos="1980"/>
          <w:tab w:val="left" w:pos="3600"/>
        </w:tabs>
      </w:pPr>
      <w:r>
        <w:t>CASE NAME:</w:t>
      </w:r>
      <w:r>
        <w:tab/>
      </w:r>
      <w:r>
        <w:tab/>
      </w:r>
      <w:r w:rsidR="00891F81">
        <w:rPr>
          <w:b/>
        </w:rPr>
        <w:t>DILWEG MIXED USE</w:t>
      </w:r>
    </w:p>
    <w:p w14:paraId="2E4E804B" w14:textId="77777777" w:rsidR="00B11A10" w:rsidRDefault="00B11A10" w:rsidP="00DD48F6">
      <w:pPr>
        <w:tabs>
          <w:tab w:val="left" w:pos="1980"/>
          <w:tab w:val="left" w:pos="3600"/>
        </w:tabs>
      </w:pPr>
    </w:p>
    <w:p w14:paraId="149C8F85" w14:textId="6FBFFDD0" w:rsidR="00DD48F6" w:rsidRPr="00843010" w:rsidRDefault="00280D7D" w:rsidP="00DD48F6">
      <w:pPr>
        <w:tabs>
          <w:tab w:val="left" w:pos="1980"/>
          <w:tab w:val="left" w:pos="3600"/>
        </w:tabs>
      </w:pPr>
      <w:r>
        <w:t>CASE NUMBER:</w:t>
      </w:r>
      <w:r>
        <w:tab/>
      </w:r>
      <w:r>
        <w:tab/>
      </w:r>
      <w:r w:rsidR="00843010" w:rsidRPr="00843010">
        <w:rPr>
          <w:b/>
        </w:rPr>
        <w:t>RZ202</w:t>
      </w:r>
      <w:r w:rsidR="000B1F10">
        <w:rPr>
          <w:b/>
        </w:rPr>
        <w:t>2</w:t>
      </w:r>
      <w:r w:rsidR="00843010" w:rsidRPr="00843010">
        <w:rPr>
          <w:b/>
        </w:rPr>
        <w:t>-00</w:t>
      </w:r>
      <w:r w:rsidR="000B1F10">
        <w:rPr>
          <w:b/>
        </w:rPr>
        <w:t>1</w:t>
      </w:r>
      <w:r w:rsidR="00843010" w:rsidRPr="00843010">
        <w:rPr>
          <w:b/>
        </w:rPr>
        <w:t xml:space="preserve"> /</w:t>
      </w:r>
      <w:r w:rsidR="002A602A">
        <w:rPr>
          <w:b/>
        </w:rPr>
        <w:t xml:space="preserve"> V202</w:t>
      </w:r>
      <w:r w:rsidR="000B1F10">
        <w:rPr>
          <w:b/>
        </w:rPr>
        <w:t>2</w:t>
      </w:r>
      <w:r w:rsidR="002A602A">
        <w:rPr>
          <w:b/>
        </w:rPr>
        <w:t>-0</w:t>
      </w:r>
      <w:r w:rsidR="00CE73D0">
        <w:rPr>
          <w:b/>
        </w:rPr>
        <w:t>0</w:t>
      </w:r>
      <w:r w:rsidR="000B1F10">
        <w:rPr>
          <w:b/>
        </w:rPr>
        <w:t>1</w:t>
      </w:r>
    </w:p>
    <w:p w14:paraId="553AA5BA" w14:textId="77777777" w:rsidR="00B11A10" w:rsidRDefault="00B11A10" w:rsidP="00DD48F6">
      <w:pPr>
        <w:tabs>
          <w:tab w:val="left" w:pos="1980"/>
          <w:tab w:val="left" w:pos="3600"/>
        </w:tabs>
      </w:pPr>
    </w:p>
    <w:p w14:paraId="45F4A431" w14:textId="47561217"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690B4A">
        <w:t>M-1</w:t>
      </w:r>
    </w:p>
    <w:p w14:paraId="554BBA8D" w14:textId="77777777" w:rsidR="00B11A10" w:rsidRDefault="00B11A10" w:rsidP="00C33BAF">
      <w:pPr>
        <w:tabs>
          <w:tab w:val="left" w:pos="1980"/>
          <w:tab w:val="left" w:pos="3600"/>
        </w:tabs>
        <w:ind w:left="3600" w:right="-1080" w:hanging="3600"/>
      </w:pPr>
    </w:p>
    <w:p w14:paraId="55408964" w14:textId="3642E4C6" w:rsidR="00C33BAF" w:rsidRDefault="00280D7D" w:rsidP="00C33BAF">
      <w:pPr>
        <w:tabs>
          <w:tab w:val="left" w:pos="1980"/>
          <w:tab w:val="left" w:pos="3600"/>
        </w:tabs>
        <w:ind w:left="3600" w:right="-1080" w:hanging="3600"/>
      </w:pPr>
      <w:r>
        <w:t>LOCATION</w:t>
      </w:r>
      <w:r w:rsidR="003060EC">
        <w:t>:</w:t>
      </w:r>
      <w:r>
        <w:tab/>
      </w:r>
      <w:r>
        <w:tab/>
      </w:r>
      <w:r w:rsidR="000B1F10">
        <w:t>5707</w:t>
      </w:r>
      <w:r w:rsidR="00BD7D76">
        <w:t xml:space="preserve"> PEACHTREE </w:t>
      </w:r>
      <w:r w:rsidR="000B1F10">
        <w:t>PKWY &amp; 3585 ENGINEERING DR</w:t>
      </w:r>
    </w:p>
    <w:p w14:paraId="27E396D3" w14:textId="77777777" w:rsidR="00B11A10" w:rsidRDefault="00B11A10" w:rsidP="00DD48F6">
      <w:pPr>
        <w:tabs>
          <w:tab w:val="left" w:pos="1980"/>
          <w:tab w:val="left" w:pos="3600"/>
        </w:tabs>
        <w:ind w:right="-1080"/>
      </w:pPr>
    </w:p>
    <w:p w14:paraId="611DD9CB" w14:textId="218FC2DB"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690B4A">
        <w:t xml:space="preserve"> </w:t>
      </w:r>
      <w:r w:rsidR="000B1F10">
        <w:t>284</w:t>
      </w:r>
    </w:p>
    <w:p w14:paraId="513922FA" w14:textId="77777777" w:rsidR="00B11A10" w:rsidRDefault="00B11A10" w:rsidP="00DD48F6">
      <w:pPr>
        <w:tabs>
          <w:tab w:val="left" w:pos="1980"/>
          <w:tab w:val="left" w:pos="3600"/>
        </w:tabs>
      </w:pPr>
    </w:p>
    <w:p w14:paraId="17FFAFAF" w14:textId="0821824D" w:rsidR="00276351" w:rsidRPr="00276351" w:rsidRDefault="006A01BB" w:rsidP="00A50825">
      <w:pPr>
        <w:tabs>
          <w:tab w:val="left" w:pos="1980"/>
          <w:tab w:val="left" w:pos="3600"/>
        </w:tabs>
      </w:pPr>
      <w:r>
        <w:t>ACREAGE:</w:t>
      </w:r>
      <w:r>
        <w:tab/>
      </w:r>
      <w:r>
        <w:tab/>
      </w:r>
      <w:r w:rsidR="000B1F10">
        <w:t>12.86</w:t>
      </w:r>
      <w:r w:rsidR="00690B4A">
        <w:t xml:space="preserve"> </w:t>
      </w:r>
      <w:r w:rsidR="00974D32" w:rsidRPr="00276351">
        <w:t>ACRES</w:t>
      </w:r>
    </w:p>
    <w:p w14:paraId="47037E67" w14:textId="77777777" w:rsidR="00B11A10" w:rsidRDefault="00B11A10" w:rsidP="006A01BB">
      <w:pPr>
        <w:tabs>
          <w:tab w:val="left" w:pos="1980"/>
        </w:tabs>
        <w:ind w:left="3600" w:right="-1080" w:hanging="3600"/>
      </w:pPr>
    </w:p>
    <w:p w14:paraId="6C15073D" w14:textId="74A93C3D" w:rsidR="006A01BB" w:rsidRPr="005B5B41" w:rsidRDefault="006A01BB" w:rsidP="006A01BB">
      <w:pPr>
        <w:tabs>
          <w:tab w:val="left" w:pos="1980"/>
        </w:tabs>
        <w:ind w:left="3600" w:right="-1080" w:hanging="3600"/>
      </w:pPr>
      <w:r>
        <w:t>PROPOSED DEVELOPMENT</w:t>
      </w:r>
      <w:r w:rsidR="00DD48F6" w:rsidRPr="005B5B41">
        <w:t>:</w:t>
      </w:r>
      <w:r>
        <w:tab/>
      </w:r>
      <w:r w:rsidR="00CE73D0" w:rsidRPr="00CE73D0">
        <w:t>RE</w:t>
      </w:r>
      <w:r w:rsidR="00CE73D0">
        <w:t>ZONING OF</w:t>
      </w:r>
      <w:r w:rsidR="00CE73D0" w:rsidRPr="00CE73D0">
        <w:t xml:space="preserve"> </w:t>
      </w:r>
      <w:r w:rsidR="000B1F10">
        <w:t>12.86</w:t>
      </w:r>
      <w:r w:rsidR="00CE73D0" w:rsidRPr="00CE73D0">
        <w:t xml:space="preserve"> ACRES FROM M-1 TO MUD WITH ASSOCIATED VARIANCE</w:t>
      </w:r>
      <w:r w:rsidR="00254414">
        <w:t>S</w:t>
      </w:r>
      <w:r w:rsidR="00CE73D0" w:rsidRPr="00CE73D0">
        <w:t xml:space="preserve"> TO ALLOW FOR A NEW MIXED-USE DEVELOPMENT</w:t>
      </w:r>
    </w:p>
    <w:p w14:paraId="7DC3967C" w14:textId="77777777" w:rsidR="00B11A10" w:rsidRDefault="00B11A10" w:rsidP="00DD48F6">
      <w:pPr>
        <w:tabs>
          <w:tab w:val="left" w:pos="1980"/>
          <w:tab w:val="left" w:pos="3600"/>
        </w:tabs>
        <w:ind w:left="3330" w:hanging="3330"/>
      </w:pPr>
    </w:p>
    <w:p w14:paraId="5370FF78" w14:textId="5D99AF4F" w:rsidR="00DD48F6" w:rsidRPr="005B5B41" w:rsidRDefault="00043833" w:rsidP="00DD48F6">
      <w:pPr>
        <w:tabs>
          <w:tab w:val="left" w:pos="1980"/>
          <w:tab w:val="left" w:pos="3600"/>
        </w:tabs>
        <w:ind w:left="3330" w:hanging="3330"/>
        <w:rPr>
          <w:b/>
        </w:rPr>
      </w:pPr>
      <w:r>
        <w:t>CHARACTER AREA</w:t>
      </w:r>
      <w:r w:rsidR="00DD48F6" w:rsidRPr="005B5B41">
        <w:t xml:space="preserve"> MAP:  </w:t>
      </w:r>
      <w:r w:rsidR="00084416">
        <w:tab/>
      </w:r>
      <w:r w:rsidR="00FD55EC">
        <w:t xml:space="preserve"> </w:t>
      </w:r>
      <w:r w:rsidR="00FD55EC">
        <w:tab/>
      </w:r>
      <w:r w:rsidR="00CE73D0">
        <w:t>CENTRAL BUSINESS DISTRICT</w:t>
      </w:r>
    </w:p>
    <w:p w14:paraId="31057224" w14:textId="77777777" w:rsidR="00DD48F6" w:rsidRPr="005B5B41" w:rsidRDefault="00DD48F6" w:rsidP="00DD48F6">
      <w:pPr>
        <w:tabs>
          <w:tab w:val="left" w:pos="1980"/>
          <w:tab w:val="left" w:pos="3600"/>
        </w:tabs>
        <w:rPr>
          <w:b/>
        </w:rPr>
      </w:pPr>
    </w:p>
    <w:p w14:paraId="6ABA2ED9" w14:textId="79314FA2" w:rsidR="00143234" w:rsidRDefault="00DD48F6" w:rsidP="00BD7D76">
      <w:pPr>
        <w:tabs>
          <w:tab w:val="left" w:pos="1440"/>
          <w:tab w:val="left" w:pos="3600"/>
        </w:tabs>
        <w:ind w:left="3600" w:hanging="3600"/>
      </w:pPr>
      <w:r w:rsidRPr="005B5B41">
        <w:t>APPLICANT:</w:t>
      </w:r>
      <w:r w:rsidRPr="005B5B41">
        <w:tab/>
      </w:r>
      <w:r w:rsidRPr="005B5B41">
        <w:tab/>
      </w:r>
      <w:r w:rsidR="000B1F10">
        <w:t>DILWEG C/O MAHAFFEY PICKENS TUCKER LLP</w:t>
      </w:r>
    </w:p>
    <w:p w14:paraId="6C536773" w14:textId="52D4A5B7" w:rsidR="00BD7D76" w:rsidRDefault="00BD7D76" w:rsidP="00BD7D76">
      <w:pPr>
        <w:tabs>
          <w:tab w:val="left" w:pos="1440"/>
          <w:tab w:val="left" w:pos="3600"/>
        </w:tabs>
        <w:ind w:left="3600" w:hanging="3600"/>
      </w:pPr>
      <w:r>
        <w:tab/>
      </w:r>
      <w:r>
        <w:tab/>
      </w:r>
      <w:r w:rsidR="000B1F10">
        <w:t>1550 N BROWN RD STE 125</w:t>
      </w:r>
    </w:p>
    <w:p w14:paraId="393ABA3C" w14:textId="4BB452A7" w:rsidR="00BD7D76" w:rsidRPr="005B5B41" w:rsidRDefault="00BD7D76" w:rsidP="00BD7D76">
      <w:pPr>
        <w:tabs>
          <w:tab w:val="left" w:pos="1440"/>
          <w:tab w:val="left" w:pos="3600"/>
        </w:tabs>
        <w:ind w:left="3600" w:hanging="3600"/>
      </w:pPr>
      <w:r>
        <w:tab/>
      </w:r>
      <w:r>
        <w:tab/>
      </w:r>
      <w:r w:rsidR="000B1F10">
        <w:t xml:space="preserve">LAWRENCEVILLE </w:t>
      </w:r>
      <w:r>
        <w:t>GA 300</w:t>
      </w:r>
      <w:r w:rsidR="000B1F10">
        <w:t>43</w:t>
      </w:r>
    </w:p>
    <w:p w14:paraId="59D99F52" w14:textId="77777777" w:rsidR="00DD48F6" w:rsidRPr="005B5B41" w:rsidRDefault="00DD48F6" w:rsidP="00DD48F6">
      <w:pPr>
        <w:tabs>
          <w:tab w:val="left" w:pos="1620"/>
          <w:tab w:val="left" w:pos="4320"/>
        </w:tabs>
      </w:pPr>
    </w:p>
    <w:p w14:paraId="0A14CDFC" w14:textId="7BEB9842" w:rsidR="00DD48F6" w:rsidRDefault="00DD48F6" w:rsidP="00143234">
      <w:pPr>
        <w:tabs>
          <w:tab w:val="left" w:pos="1440"/>
          <w:tab w:val="left" w:pos="3600"/>
        </w:tabs>
      </w:pPr>
      <w:r w:rsidRPr="005B5B41">
        <w:t>CONTACT:</w:t>
      </w:r>
      <w:r w:rsidRPr="005B5B41">
        <w:tab/>
      </w:r>
      <w:r w:rsidRPr="005B5B41">
        <w:tab/>
      </w:r>
      <w:r w:rsidR="000B1F10">
        <w:t>SHANE LANHAM</w:t>
      </w:r>
    </w:p>
    <w:p w14:paraId="28630E06" w14:textId="2872F590" w:rsidR="00143234" w:rsidRPr="005B5B41" w:rsidRDefault="00143234" w:rsidP="00143234">
      <w:pPr>
        <w:tabs>
          <w:tab w:val="left" w:pos="1440"/>
          <w:tab w:val="left" w:pos="3600"/>
        </w:tabs>
      </w:pPr>
      <w:r>
        <w:tab/>
      </w:r>
      <w:r>
        <w:tab/>
      </w:r>
      <w:r w:rsidR="00BD7D76">
        <w:t>770-</w:t>
      </w:r>
      <w:r w:rsidR="000B1F10">
        <w:t>232-0000</w:t>
      </w:r>
    </w:p>
    <w:p w14:paraId="5B2EFBDC" w14:textId="77777777" w:rsidR="00DD48F6" w:rsidRPr="005B5B41" w:rsidRDefault="00DD48F6" w:rsidP="00DD48F6">
      <w:pPr>
        <w:tabs>
          <w:tab w:val="left" w:pos="1620"/>
          <w:tab w:val="left" w:pos="4320"/>
        </w:tabs>
      </w:pPr>
    </w:p>
    <w:p w14:paraId="1C17E8D0" w14:textId="51AF1101" w:rsidR="00BD7D76" w:rsidRDefault="00DD48F6" w:rsidP="000B1F10">
      <w:pPr>
        <w:tabs>
          <w:tab w:val="left" w:pos="1440"/>
          <w:tab w:val="left" w:pos="3600"/>
        </w:tabs>
        <w:ind w:left="3600" w:hanging="3600"/>
      </w:pPr>
      <w:r w:rsidRPr="005B5B41">
        <w:t>OWNER</w:t>
      </w:r>
      <w:r w:rsidR="000B1F10">
        <w:t>S</w:t>
      </w:r>
      <w:r w:rsidRPr="005B5B41">
        <w:t>:</w:t>
      </w:r>
      <w:r w:rsidRPr="005B5B41">
        <w:tab/>
      </w:r>
      <w:r w:rsidRPr="005B5B41">
        <w:tab/>
      </w:r>
      <w:r w:rsidR="000B1F10">
        <w:t>TDC 3585 OWNER LLC &amp; CCP 5707 PEACHTREE LLC</w:t>
      </w:r>
    </w:p>
    <w:p w14:paraId="6C96AAAF" w14:textId="30E828CB" w:rsidR="000B1F10" w:rsidRDefault="000B1F10" w:rsidP="000B1F10">
      <w:pPr>
        <w:tabs>
          <w:tab w:val="left" w:pos="1440"/>
          <w:tab w:val="left" w:pos="3600"/>
        </w:tabs>
        <w:ind w:left="3600" w:hanging="3600"/>
      </w:pPr>
      <w:r>
        <w:tab/>
      </w:r>
      <w:r>
        <w:tab/>
        <w:t>5310 S ALSTON AVE STE 210</w:t>
      </w:r>
    </w:p>
    <w:p w14:paraId="5571CB90" w14:textId="711F1D2C" w:rsidR="000B1F10" w:rsidRPr="00BD7D76" w:rsidRDefault="000B1F10" w:rsidP="000B1F10">
      <w:pPr>
        <w:tabs>
          <w:tab w:val="left" w:pos="1440"/>
          <w:tab w:val="left" w:pos="3600"/>
        </w:tabs>
        <w:ind w:left="3600" w:hanging="3600"/>
      </w:pPr>
      <w:r>
        <w:tab/>
      </w:r>
      <w:r>
        <w:tab/>
        <w:t>DURHAM NC 27713</w:t>
      </w:r>
    </w:p>
    <w:p w14:paraId="1F3D99E6" w14:textId="5C4B26D0" w:rsidR="00DD48F6" w:rsidRPr="005B5B41" w:rsidRDefault="00DD48F6" w:rsidP="00BD7D76">
      <w:pPr>
        <w:tabs>
          <w:tab w:val="left" w:pos="1440"/>
          <w:tab w:val="left" w:pos="3600"/>
        </w:tabs>
        <w:ind w:left="3600" w:hanging="3600"/>
      </w:pPr>
    </w:p>
    <w:p w14:paraId="1945DDDB" w14:textId="39DB14A5" w:rsidR="00DD48F6" w:rsidRDefault="00DD48F6" w:rsidP="00817F1A">
      <w:pPr>
        <w:tabs>
          <w:tab w:val="left" w:pos="1440"/>
          <w:tab w:val="left" w:pos="3600"/>
          <w:tab w:val="left" w:pos="4320"/>
        </w:tabs>
        <w:ind w:left="3660" w:hanging="3660"/>
        <w:rPr>
          <w:b/>
        </w:rPr>
      </w:pPr>
      <w:r w:rsidRPr="005B5B41">
        <w:rPr>
          <w:b/>
        </w:rPr>
        <w:t xml:space="preserve">RECOMMENDATION:  </w:t>
      </w:r>
      <w:r w:rsidRPr="005B5B41">
        <w:rPr>
          <w:b/>
        </w:rPr>
        <w:tab/>
      </w:r>
      <w:r w:rsidR="00043833">
        <w:rPr>
          <w:b/>
        </w:rPr>
        <w:t>APPROVE WITH CONDITIONS</w:t>
      </w:r>
    </w:p>
    <w:p w14:paraId="24B3C01B" w14:textId="1EDD8E33" w:rsidR="00043833" w:rsidRDefault="00043833" w:rsidP="00817F1A">
      <w:pPr>
        <w:tabs>
          <w:tab w:val="left" w:pos="1440"/>
          <w:tab w:val="left" w:pos="3600"/>
          <w:tab w:val="left" w:pos="4320"/>
        </w:tabs>
        <w:ind w:left="3660" w:hanging="3660"/>
        <w:rPr>
          <w:b/>
        </w:rPr>
      </w:pPr>
    </w:p>
    <w:p w14:paraId="34A4EB75" w14:textId="77777777" w:rsidR="00043833" w:rsidRPr="005B5B41" w:rsidRDefault="00043833" w:rsidP="00817F1A">
      <w:pPr>
        <w:tabs>
          <w:tab w:val="left" w:pos="1440"/>
          <w:tab w:val="left" w:pos="3600"/>
          <w:tab w:val="left" w:pos="4320"/>
        </w:tabs>
        <w:ind w:left="3660" w:hanging="3660"/>
        <w:rPr>
          <w:b/>
        </w:rPr>
      </w:pPr>
    </w:p>
    <w:p w14:paraId="285CD11C" w14:textId="77777777" w:rsidR="008C1556" w:rsidRPr="005B5B41" w:rsidRDefault="008C1556" w:rsidP="00D70F16">
      <w:pPr>
        <w:tabs>
          <w:tab w:val="left" w:pos="1440"/>
          <w:tab w:val="left" w:pos="4320"/>
        </w:tabs>
        <w:rPr>
          <w:b/>
        </w:rPr>
      </w:pPr>
    </w:p>
    <w:p w14:paraId="0BCEDBA4" w14:textId="0DFC320D" w:rsidR="00280D7D" w:rsidRDefault="00280D7D" w:rsidP="00FA5D99">
      <w:pPr>
        <w:tabs>
          <w:tab w:val="left" w:pos="1980"/>
          <w:tab w:val="left" w:pos="3600"/>
        </w:tabs>
      </w:pPr>
    </w:p>
    <w:p w14:paraId="1F18D752" w14:textId="77777777" w:rsidR="00BD7D76" w:rsidRDefault="00BD7D76" w:rsidP="00FA5D99">
      <w:pPr>
        <w:tabs>
          <w:tab w:val="left" w:pos="1980"/>
          <w:tab w:val="left" w:pos="3600"/>
        </w:tabs>
      </w:pPr>
    </w:p>
    <w:p w14:paraId="7A81DDEA" w14:textId="7CD0B3F2" w:rsidR="00843010" w:rsidRDefault="00843010" w:rsidP="00FA5D99">
      <w:pPr>
        <w:tabs>
          <w:tab w:val="left" w:pos="1980"/>
          <w:tab w:val="left" w:pos="3600"/>
        </w:tabs>
      </w:pPr>
    </w:p>
    <w:p w14:paraId="6D9440D9" w14:textId="745D8EAF" w:rsidR="002111BF" w:rsidRDefault="002111BF" w:rsidP="00FA5D99">
      <w:pPr>
        <w:tabs>
          <w:tab w:val="left" w:pos="1980"/>
          <w:tab w:val="left" w:pos="3600"/>
        </w:tabs>
      </w:pPr>
    </w:p>
    <w:p w14:paraId="4437B7A6" w14:textId="288D40AF" w:rsidR="00143234" w:rsidRDefault="00143234" w:rsidP="00FA5D99">
      <w:pPr>
        <w:tabs>
          <w:tab w:val="left" w:pos="1980"/>
          <w:tab w:val="left" w:pos="3600"/>
        </w:tabs>
      </w:pPr>
    </w:p>
    <w:p w14:paraId="4DF74A32" w14:textId="77777777" w:rsidR="00143234" w:rsidRDefault="00143234" w:rsidP="00FA5D99">
      <w:pPr>
        <w:tabs>
          <w:tab w:val="left" w:pos="1980"/>
          <w:tab w:val="left" w:pos="3600"/>
        </w:tabs>
      </w:pPr>
    </w:p>
    <w:p w14:paraId="26594BDD" w14:textId="6A2C429D" w:rsidR="00B75761" w:rsidRPr="002111BF" w:rsidRDefault="00705F13" w:rsidP="00FA5D99">
      <w:pPr>
        <w:tabs>
          <w:tab w:val="left" w:pos="1980"/>
          <w:tab w:val="left" w:pos="3600"/>
        </w:tabs>
        <w:rPr>
          <w:b/>
          <w:bCs/>
        </w:rPr>
      </w:pPr>
      <w:r>
        <w:rPr>
          <w:b/>
          <w:bCs/>
        </w:rPr>
        <w:lastRenderedPageBreak/>
        <w:t>S</w:t>
      </w:r>
      <w:r w:rsidR="00D02469" w:rsidRPr="002111BF">
        <w:rPr>
          <w:b/>
          <w:bCs/>
        </w:rPr>
        <w:t>UMMARY</w:t>
      </w:r>
      <w:r w:rsidR="00FA5D99" w:rsidRPr="002111BF">
        <w:rPr>
          <w:b/>
          <w:bCs/>
        </w:rPr>
        <w:t>:</w:t>
      </w:r>
      <w:r w:rsidR="00EB513E" w:rsidRPr="002111BF">
        <w:rPr>
          <w:b/>
          <w:bCs/>
        </w:rPr>
        <w:t xml:space="preserve">  </w:t>
      </w:r>
    </w:p>
    <w:p w14:paraId="0AC913D3" w14:textId="77777777" w:rsidR="00C74BA5" w:rsidRPr="00043833" w:rsidRDefault="00C74BA5" w:rsidP="00FA5D99">
      <w:pPr>
        <w:tabs>
          <w:tab w:val="left" w:pos="1980"/>
          <w:tab w:val="left" w:pos="3600"/>
        </w:tabs>
        <w:rPr>
          <w:b/>
          <w:bCs/>
          <w:color w:val="FF0000"/>
        </w:rPr>
      </w:pPr>
    </w:p>
    <w:p w14:paraId="3BD70704" w14:textId="2B7B7FA6" w:rsidR="006B095F" w:rsidRDefault="00717EDA" w:rsidP="00717EDA">
      <w:pPr>
        <w:tabs>
          <w:tab w:val="left" w:pos="1980"/>
          <w:tab w:val="left" w:pos="3600"/>
        </w:tabs>
      </w:pPr>
      <w:r w:rsidRPr="00024D9F">
        <w:t xml:space="preserve">The applicant is requesting the rezoning of </w:t>
      </w:r>
      <w:r w:rsidR="00EC6822">
        <w:t>19.46</w:t>
      </w:r>
      <w:r w:rsidR="0007033C" w:rsidRPr="00024D9F">
        <w:t xml:space="preserve"> acres </w:t>
      </w:r>
      <w:r w:rsidRPr="00024D9F">
        <w:t xml:space="preserve">from </w:t>
      </w:r>
      <w:r w:rsidR="00CE73D0">
        <w:t>M-1</w:t>
      </w:r>
      <w:r w:rsidRPr="00024D9F">
        <w:t xml:space="preserve"> (</w:t>
      </w:r>
      <w:r w:rsidR="00CE73D0">
        <w:t>Light Industry</w:t>
      </w:r>
      <w:r w:rsidR="00024D9F" w:rsidRPr="00024D9F">
        <w:t xml:space="preserve"> District</w:t>
      </w:r>
      <w:r w:rsidRPr="00024D9F">
        <w:t>)</w:t>
      </w:r>
      <w:r w:rsidR="00BD5BD1" w:rsidRPr="00024D9F">
        <w:t xml:space="preserve"> </w:t>
      </w:r>
      <w:r w:rsidRPr="00024D9F">
        <w:t xml:space="preserve">to </w:t>
      </w:r>
      <w:r w:rsidR="00CE73D0">
        <w:t>MUD (Mixed-Use Development</w:t>
      </w:r>
      <w:r w:rsidR="00BB4B81">
        <w:t xml:space="preserve"> </w:t>
      </w:r>
      <w:r w:rsidR="00024D9F" w:rsidRPr="00024D9F">
        <w:t>District</w:t>
      </w:r>
      <w:r w:rsidRPr="00024D9F">
        <w:t xml:space="preserve">) to </w:t>
      </w:r>
      <w:r w:rsidR="003C71FC">
        <w:t>develop a campus master plan consisting of an existing office building, a new</w:t>
      </w:r>
      <w:r w:rsidR="00CE73D0">
        <w:t xml:space="preserve"> </w:t>
      </w:r>
      <w:r w:rsidR="00891F81">
        <w:t>five</w:t>
      </w:r>
      <w:r w:rsidR="00BD7D76">
        <w:t>-story</w:t>
      </w:r>
      <w:r w:rsidR="00C811CB">
        <w:t>, 315</w:t>
      </w:r>
      <w:r w:rsidR="0023745B">
        <w:t>-</w:t>
      </w:r>
      <w:r w:rsidR="00C811CB">
        <w:t xml:space="preserve"> unit</w:t>
      </w:r>
      <w:r w:rsidR="00BD7D76">
        <w:t xml:space="preserve"> </w:t>
      </w:r>
      <w:r w:rsidR="00891F81">
        <w:t xml:space="preserve">multi-family </w:t>
      </w:r>
      <w:r w:rsidR="00BD7D76">
        <w:t>residential building</w:t>
      </w:r>
      <w:r w:rsidR="00891F81">
        <w:t xml:space="preserve">, a </w:t>
      </w:r>
      <w:r w:rsidR="003C71FC">
        <w:t xml:space="preserve">new </w:t>
      </w:r>
      <w:r w:rsidR="00891F81">
        <w:t xml:space="preserve">five-story boutique-style hotel, and </w:t>
      </w:r>
      <w:r w:rsidR="00F04E8C">
        <w:t>an extension to the</w:t>
      </w:r>
      <w:r w:rsidR="00891F81">
        <w:t xml:space="preserve"> public trail system.</w:t>
      </w:r>
      <w:r w:rsidR="00BD7D76">
        <w:t xml:space="preserve"> </w:t>
      </w:r>
    </w:p>
    <w:p w14:paraId="634B9212" w14:textId="77777777" w:rsidR="006B095F" w:rsidRDefault="006B095F" w:rsidP="00717EDA">
      <w:pPr>
        <w:tabs>
          <w:tab w:val="left" w:pos="1980"/>
          <w:tab w:val="left" w:pos="3600"/>
        </w:tabs>
      </w:pPr>
    </w:p>
    <w:p w14:paraId="2C289EF0" w14:textId="69D3BDD8" w:rsidR="00A1082E" w:rsidRPr="00024D9F" w:rsidRDefault="00024D9F" w:rsidP="00717EDA">
      <w:pPr>
        <w:tabs>
          <w:tab w:val="left" w:pos="1980"/>
          <w:tab w:val="left" w:pos="3600"/>
        </w:tabs>
      </w:pPr>
      <w:r w:rsidRPr="00024D9F">
        <w:t>The applicant is also requesting</w:t>
      </w:r>
      <w:r w:rsidR="00CE73D0">
        <w:t xml:space="preserve"> a variance to allow for</w:t>
      </w:r>
      <w:r w:rsidR="00BD7D76">
        <w:t xml:space="preserve"> </w:t>
      </w:r>
      <w:r w:rsidR="00891F81">
        <w:t>a reduction in parking in the multifamily building from 1.5 spaces per unit to 1.</w:t>
      </w:r>
      <w:r w:rsidR="00C95297">
        <w:t>38 spaces per unit due to the fact that the project has a majority of one-bedroom units</w:t>
      </w:r>
      <w:r w:rsidR="00254414">
        <w:t>.</w:t>
      </w:r>
      <w:r w:rsidR="000D416E">
        <w:t xml:space="preserve">  434 total parking space are proposed, 324 in a two-level deck internal to the site and 110 surface parking space.</w:t>
      </w:r>
    </w:p>
    <w:p w14:paraId="45D85386" w14:textId="77777777" w:rsidR="00A1082E" w:rsidRPr="00043833" w:rsidRDefault="00A1082E" w:rsidP="00717EDA">
      <w:pPr>
        <w:tabs>
          <w:tab w:val="left" w:pos="1980"/>
          <w:tab w:val="left" w:pos="3600"/>
        </w:tabs>
        <w:rPr>
          <w:color w:val="FF0000"/>
        </w:rPr>
      </w:pPr>
    </w:p>
    <w:p w14:paraId="576CB554" w14:textId="6692308E" w:rsidR="005C1146" w:rsidRPr="00FA7088" w:rsidRDefault="00717EDA" w:rsidP="00717EDA">
      <w:pPr>
        <w:tabs>
          <w:tab w:val="left" w:pos="1980"/>
          <w:tab w:val="left" w:pos="3600"/>
        </w:tabs>
      </w:pPr>
      <w:r w:rsidRPr="00FA7088">
        <w:t xml:space="preserve">The </w:t>
      </w:r>
      <w:r w:rsidR="00FA7088" w:rsidRPr="00FA7088">
        <w:t xml:space="preserve">Engineering Drive </w:t>
      </w:r>
      <w:r w:rsidRPr="00FA7088">
        <w:t>property</w:t>
      </w:r>
      <w:r w:rsidR="003E0A43" w:rsidRPr="00FA7088">
        <w:t xml:space="preserve"> is </w:t>
      </w:r>
      <w:r w:rsidRPr="00FA7088">
        <w:t>currently</w:t>
      </w:r>
      <w:r w:rsidR="00994F2A" w:rsidRPr="00FA7088">
        <w:t xml:space="preserve"> </w:t>
      </w:r>
      <w:r w:rsidR="00FA7088" w:rsidRPr="00FA7088">
        <w:t xml:space="preserve">a vacant office building located within the curve of Engineering Drive </w:t>
      </w:r>
      <w:r w:rsidR="00994F2A" w:rsidRPr="00FA7088">
        <w:t>just west of Peachtree Parkway</w:t>
      </w:r>
      <w:r w:rsidR="00FA7088" w:rsidRPr="00FA7088">
        <w:t>. The Peachtree Parkway properties are located at the northwest corner of Peachtree and Engineering, adjacent to the aforementioned property and directly south of the office building best known as the home of CarMax’s Peachtree Corners offices. These properties share the same 5707 address as the CarMax building, but the CarMax parcel is not part of this rezoning request.</w:t>
      </w:r>
    </w:p>
    <w:p w14:paraId="72B0E456" w14:textId="77777777" w:rsidR="00717EDA" w:rsidRPr="00EC600F" w:rsidRDefault="00717EDA" w:rsidP="00717EDA">
      <w:pPr>
        <w:tabs>
          <w:tab w:val="left" w:pos="1980"/>
          <w:tab w:val="left" w:pos="3600"/>
        </w:tabs>
        <w:rPr>
          <w:color w:val="FF0000"/>
        </w:rPr>
      </w:pPr>
    </w:p>
    <w:p w14:paraId="4FE160D8" w14:textId="77777777" w:rsidR="00EA0038" w:rsidRPr="00EA0038" w:rsidRDefault="00EA0038" w:rsidP="00717EDA">
      <w:pPr>
        <w:tabs>
          <w:tab w:val="left" w:pos="1980"/>
          <w:tab w:val="left" w:pos="3600"/>
        </w:tabs>
      </w:pPr>
      <w:r w:rsidRPr="00EA0038">
        <w:t xml:space="preserve">Both properties are across Engineering Drive from the city’s future trail hub at the southwest corner of Peachtree and Engineering. This proposal plans to extend the trail system from the hub into this site and prepare it for future connection north to </w:t>
      </w:r>
      <w:r w:rsidR="00717EDA" w:rsidRPr="00EA0038">
        <w:t xml:space="preserve">The </w:t>
      </w:r>
      <w:r w:rsidRPr="00EA0038">
        <w:t xml:space="preserve">Forum area. </w:t>
      </w:r>
    </w:p>
    <w:p w14:paraId="6F568197" w14:textId="77777777" w:rsidR="00EA0038" w:rsidRDefault="00EA0038" w:rsidP="00717EDA">
      <w:pPr>
        <w:tabs>
          <w:tab w:val="left" w:pos="1980"/>
          <w:tab w:val="left" w:pos="3600"/>
        </w:tabs>
        <w:rPr>
          <w:color w:val="FF0000"/>
        </w:rPr>
      </w:pPr>
    </w:p>
    <w:p w14:paraId="0734B174" w14:textId="12D850A0" w:rsidR="00717EDA" w:rsidRPr="0061231A" w:rsidRDefault="00EA0038" w:rsidP="00717EDA">
      <w:pPr>
        <w:tabs>
          <w:tab w:val="left" w:pos="1980"/>
          <w:tab w:val="left" w:pos="3600"/>
        </w:tabs>
      </w:pPr>
      <w:r w:rsidRPr="0061231A">
        <w:t>The s</w:t>
      </w:r>
      <w:r w:rsidR="00717EDA" w:rsidRPr="0061231A">
        <w:t>ite plan submitted by the applicant indicates</w:t>
      </w:r>
      <w:r w:rsidR="00024D9F" w:rsidRPr="0061231A">
        <w:t xml:space="preserve"> </w:t>
      </w:r>
      <w:r w:rsidRPr="0061231A">
        <w:t>two points</w:t>
      </w:r>
      <w:r w:rsidR="00994F2A" w:rsidRPr="0061231A">
        <w:t xml:space="preserve"> </w:t>
      </w:r>
      <w:r w:rsidR="00717EDA" w:rsidRPr="0061231A">
        <w:t xml:space="preserve">of entry into </w:t>
      </w:r>
      <w:r w:rsidRPr="0061231A">
        <w:t>the multifamily development from Engineering Drive; one point of access is shown to the hotel site from Engineering Drive. Additional cross-access is provided into the CarMax site and onto Peachtree Parkway via that property’s existing driveway</w:t>
      </w:r>
      <w:r w:rsidR="00BB4B81" w:rsidRPr="0061231A">
        <w:t xml:space="preserve">. </w:t>
      </w:r>
    </w:p>
    <w:p w14:paraId="0B886C83" w14:textId="77777777" w:rsidR="00717EDA" w:rsidRPr="0061231A" w:rsidRDefault="00717EDA" w:rsidP="00717EDA">
      <w:pPr>
        <w:tabs>
          <w:tab w:val="left" w:pos="1980"/>
          <w:tab w:val="left" w:pos="3600"/>
        </w:tabs>
      </w:pPr>
    </w:p>
    <w:p w14:paraId="0BB78801" w14:textId="6E01BD27" w:rsidR="00717EDA" w:rsidRPr="0061231A" w:rsidRDefault="00EA0038" w:rsidP="00717EDA">
      <w:pPr>
        <w:tabs>
          <w:tab w:val="left" w:pos="1980"/>
          <w:tab w:val="left" w:pos="3600"/>
        </w:tabs>
      </w:pPr>
      <w:r w:rsidRPr="0061231A">
        <w:t>Most p</w:t>
      </w:r>
      <w:r w:rsidR="00717EDA" w:rsidRPr="0061231A">
        <w:t xml:space="preserve">roperties </w:t>
      </w:r>
      <w:r w:rsidR="0061231A" w:rsidRPr="0061231A">
        <w:t>surrounding the</w:t>
      </w:r>
      <w:r w:rsidR="00717EDA" w:rsidRPr="0061231A">
        <w:t xml:space="preserve"> subject property are </w:t>
      </w:r>
      <w:r w:rsidR="00BB4B81" w:rsidRPr="0061231A">
        <w:t xml:space="preserve">zoned </w:t>
      </w:r>
      <w:r w:rsidR="003E0A43" w:rsidRPr="0061231A">
        <w:t>M-1</w:t>
      </w:r>
      <w:r w:rsidR="0061231A" w:rsidRPr="0061231A">
        <w:t xml:space="preserve"> (Light Industry) with the exception of the city’s trail hub site which is zoned T-O (Trails and Open Space).</w:t>
      </w:r>
      <w:r w:rsidR="00717EDA" w:rsidRPr="0061231A">
        <w:t xml:space="preserve"> </w:t>
      </w:r>
    </w:p>
    <w:p w14:paraId="1AE93A80" w14:textId="77777777" w:rsidR="00717EDA" w:rsidRPr="0061231A" w:rsidRDefault="00717EDA" w:rsidP="00717EDA">
      <w:pPr>
        <w:tabs>
          <w:tab w:val="left" w:pos="1980"/>
          <w:tab w:val="left" w:pos="3600"/>
        </w:tabs>
      </w:pPr>
    </w:p>
    <w:p w14:paraId="0075F375" w14:textId="69B92EC4" w:rsidR="00717EDA" w:rsidRPr="0061231A" w:rsidRDefault="00717EDA" w:rsidP="00717EDA">
      <w:pPr>
        <w:pStyle w:val="Normal1"/>
        <w:spacing w:before="0" w:beforeAutospacing="0" w:after="0" w:afterAutospacing="0"/>
        <w:rPr>
          <w:rFonts w:ascii="Gill Sans MT" w:hAnsi="Gill Sans MT"/>
        </w:rPr>
      </w:pPr>
      <w:r w:rsidRPr="0061231A">
        <w:rPr>
          <w:rFonts w:ascii="Gill Sans MT" w:hAnsi="Gill Sans MT"/>
        </w:rPr>
        <w:t xml:space="preserve">The subject property is located within the </w:t>
      </w:r>
      <w:r w:rsidR="00231A7B" w:rsidRPr="0061231A">
        <w:rPr>
          <w:rFonts w:ascii="Gill Sans MT" w:hAnsi="Gill Sans MT"/>
        </w:rPr>
        <w:t>Central Business District</w:t>
      </w:r>
      <w:r w:rsidRPr="0061231A">
        <w:rPr>
          <w:rFonts w:ascii="Gill Sans MT" w:hAnsi="Gill Sans MT"/>
        </w:rPr>
        <w:t xml:space="preserve"> </w:t>
      </w:r>
      <w:r w:rsidR="00DE26E2" w:rsidRPr="0061231A">
        <w:rPr>
          <w:rFonts w:ascii="Gill Sans MT" w:hAnsi="Gill Sans MT"/>
        </w:rPr>
        <w:t>Character Area</w:t>
      </w:r>
      <w:r w:rsidRPr="0061231A">
        <w:rPr>
          <w:rFonts w:ascii="Gill Sans MT" w:hAnsi="Gill Sans MT"/>
        </w:rPr>
        <w:t xml:space="preserve"> on the Peachtree Corners </w:t>
      </w:r>
      <w:r w:rsidR="003631F5" w:rsidRPr="0061231A">
        <w:rPr>
          <w:rFonts w:ascii="Gill Sans MT" w:hAnsi="Gill Sans MT"/>
        </w:rPr>
        <w:t>Character Area</w:t>
      </w:r>
      <w:r w:rsidRPr="0061231A">
        <w:rPr>
          <w:rFonts w:ascii="Gill Sans MT" w:hAnsi="Gill Sans MT"/>
        </w:rPr>
        <w:t xml:space="preserve"> Map</w:t>
      </w:r>
      <w:r w:rsidR="00994F2A" w:rsidRPr="0061231A">
        <w:rPr>
          <w:rFonts w:ascii="Gill Sans MT" w:hAnsi="Gill Sans MT"/>
        </w:rPr>
        <w:t xml:space="preserve">. </w:t>
      </w:r>
      <w:r w:rsidRPr="0061231A">
        <w:rPr>
          <w:rFonts w:ascii="Gill Sans MT" w:hAnsi="Gill Sans MT"/>
        </w:rPr>
        <w:t>Th</w:t>
      </w:r>
      <w:bookmarkStart w:id="0" w:name="_Hlk11824977"/>
      <w:r w:rsidR="003631F5" w:rsidRPr="0061231A">
        <w:rPr>
          <w:rFonts w:ascii="Gill Sans MT" w:hAnsi="Gill Sans MT"/>
        </w:rPr>
        <w:t xml:space="preserve">is area </w:t>
      </w:r>
      <w:r w:rsidR="00D540BC" w:rsidRPr="0061231A">
        <w:rPr>
          <w:rFonts w:ascii="Gill Sans MT" w:hAnsi="Gill Sans MT"/>
        </w:rPr>
        <w:t>encourage</w:t>
      </w:r>
      <w:r w:rsidR="003631F5" w:rsidRPr="0061231A">
        <w:rPr>
          <w:rFonts w:ascii="Gill Sans MT" w:hAnsi="Gill Sans MT"/>
        </w:rPr>
        <w:t>s</w:t>
      </w:r>
      <w:r w:rsidR="003631F5" w:rsidRPr="0061231A">
        <w:rPr>
          <w:rFonts w:ascii="Minion Pro" w:hAnsi="Minion Pro" w:cs="Minion Pro"/>
          <w:sz w:val="22"/>
          <w:szCs w:val="22"/>
        </w:rPr>
        <w:t xml:space="preserve"> </w:t>
      </w:r>
      <w:r w:rsidR="00231A7B" w:rsidRPr="0061231A">
        <w:rPr>
          <w:rFonts w:ascii="Gill Sans MT" w:hAnsi="Gill Sans MT"/>
        </w:rPr>
        <w:t>a mixture of uses including those proposed by the applicant</w:t>
      </w:r>
      <w:r w:rsidR="003631F5" w:rsidRPr="0061231A">
        <w:rPr>
          <w:rFonts w:ascii="Gill Sans MT" w:hAnsi="Gill Sans MT"/>
        </w:rPr>
        <w:t xml:space="preserve">. </w:t>
      </w:r>
      <w:bookmarkEnd w:id="0"/>
    </w:p>
    <w:p w14:paraId="6889BCED" w14:textId="0721BA93" w:rsidR="00A67C65" w:rsidRPr="0061231A" w:rsidRDefault="00A67C65" w:rsidP="00717EDA">
      <w:pPr>
        <w:pStyle w:val="Normal1"/>
        <w:spacing w:before="0" w:beforeAutospacing="0" w:after="0" w:afterAutospacing="0"/>
        <w:rPr>
          <w:rFonts w:ascii="Gill Sans MT" w:hAnsi="Gill Sans MT"/>
        </w:rPr>
      </w:pPr>
    </w:p>
    <w:p w14:paraId="2EBEEA71" w14:textId="460A9055" w:rsidR="00A67C65" w:rsidRPr="0061231A" w:rsidRDefault="00A67C65" w:rsidP="00717EDA">
      <w:pPr>
        <w:pStyle w:val="Normal1"/>
        <w:spacing w:before="0" w:beforeAutospacing="0" w:after="0" w:afterAutospacing="0"/>
        <w:rPr>
          <w:rFonts w:ascii="Gill Sans MT" w:hAnsi="Gill Sans MT"/>
        </w:rPr>
      </w:pPr>
      <w:r w:rsidRPr="0061231A">
        <w:rPr>
          <w:rFonts w:ascii="Gill Sans MT" w:hAnsi="Gill Sans MT"/>
        </w:rPr>
        <w:t xml:space="preserve">The applicant </w:t>
      </w:r>
      <w:r w:rsidR="00145707" w:rsidRPr="0061231A">
        <w:rPr>
          <w:rFonts w:ascii="Gill Sans MT" w:hAnsi="Gill Sans MT"/>
        </w:rPr>
        <w:t xml:space="preserve">held a community meeting on </w:t>
      </w:r>
      <w:r w:rsidR="0061231A" w:rsidRPr="0061231A">
        <w:rPr>
          <w:rFonts w:ascii="Gill Sans MT" w:hAnsi="Gill Sans MT"/>
        </w:rPr>
        <w:t>December 1</w:t>
      </w:r>
      <w:r w:rsidR="00145707" w:rsidRPr="0061231A">
        <w:rPr>
          <w:rFonts w:ascii="Gill Sans MT" w:hAnsi="Gill Sans MT"/>
        </w:rPr>
        <w:t>, 2021</w:t>
      </w:r>
      <w:r w:rsidR="00994F2A" w:rsidRPr="0061231A">
        <w:rPr>
          <w:rFonts w:ascii="Gill Sans MT" w:hAnsi="Gill Sans MT"/>
        </w:rPr>
        <w:t xml:space="preserve"> and th</w:t>
      </w:r>
      <w:r w:rsidR="00783E32" w:rsidRPr="0061231A">
        <w:rPr>
          <w:rFonts w:ascii="Gill Sans MT" w:hAnsi="Gill Sans MT"/>
        </w:rPr>
        <w:t xml:space="preserve">ere </w:t>
      </w:r>
      <w:r w:rsidR="00231A7B" w:rsidRPr="0061231A">
        <w:rPr>
          <w:rFonts w:ascii="Gill Sans MT" w:hAnsi="Gill Sans MT"/>
        </w:rPr>
        <w:t>w</w:t>
      </w:r>
      <w:r w:rsidR="0061231A" w:rsidRPr="0061231A">
        <w:rPr>
          <w:rFonts w:ascii="Gill Sans MT" w:hAnsi="Gill Sans MT"/>
        </w:rPr>
        <w:t>as one</w:t>
      </w:r>
      <w:r w:rsidR="00231A7B" w:rsidRPr="0061231A">
        <w:rPr>
          <w:rFonts w:ascii="Gill Sans MT" w:hAnsi="Gill Sans MT"/>
        </w:rPr>
        <w:t xml:space="preserve"> member of the public in attendance</w:t>
      </w:r>
      <w:r w:rsidR="00783E32" w:rsidRPr="0061231A">
        <w:rPr>
          <w:rFonts w:ascii="Gill Sans MT" w:hAnsi="Gill Sans MT"/>
        </w:rPr>
        <w:t>.</w:t>
      </w:r>
    </w:p>
    <w:p w14:paraId="48097066" w14:textId="77777777" w:rsidR="00717EDA" w:rsidRPr="00EC600F" w:rsidRDefault="00717EDA" w:rsidP="00717EDA">
      <w:pPr>
        <w:pStyle w:val="Normal1"/>
        <w:spacing w:before="0" w:beforeAutospacing="0" w:after="0" w:afterAutospacing="0"/>
        <w:rPr>
          <w:rFonts w:ascii="Gill Sans MT" w:hAnsi="Gill Sans MT"/>
          <w:color w:val="FF0000"/>
        </w:rPr>
      </w:pPr>
    </w:p>
    <w:p w14:paraId="2D29C8EE" w14:textId="6D45497A" w:rsidR="00717EDA" w:rsidRPr="00B82AEF" w:rsidRDefault="00EC6822" w:rsidP="00717EDA">
      <w:pPr>
        <w:tabs>
          <w:tab w:val="left" w:pos="1980"/>
          <w:tab w:val="left" w:pos="3600"/>
        </w:tabs>
        <w:rPr>
          <w:b/>
          <w:bCs/>
        </w:rPr>
      </w:pPr>
      <w:r>
        <w:rPr>
          <w:b/>
          <w:bCs/>
        </w:rPr>
        <w:t xml:space="preserve">MIX OF USES AND </w:t>
      </w:r>
      <w:r w:rsidR="00717EDA" w:rsidRPr="00B82AEF">
        <w:rPr>
          <w:b/>
          <w:bCs/>
        </w:rPr>
        <w:t>DENSITY:</w:t>
      </w:r>
    </w:p>
    <w:p w14:paraId="370E2987" w14:textId="77777777" w:rsidR="00717EDA" w:rsidRPr="00B82AEF" w:rsidRDefault="00717EDA" w:rsidP="00717EDA"/>
    <w:p w14:paraId="05D2473E" w14:textId="2D486FDF" w:rsidR="00312447" w:rsidRPr="00B82AEF" w:rsidRDefault="00EC6822" w:rsidP="00994F2A">
      <w:r>
        <w:t xml:space="preserve">The proposed residential development would be located on 9.35 acres or 48% of the site area.  The remaining 52% of the site would be comprised of non-residential (hotel and office) uses.  </w:t>
      </w:r>
      <w:r w:rsidR="00717EDA" w:rsidRPr="00B82AEF">
        <w:t xml:space="preserve">The site plan shows </w:t>
      </w:r>
      <w:r w:rsidR="00B82AEF" w:rsidRPr="00B82AEF">
        <w:t>315</w:t>
      </w:r>
      <w:r w:rsidR="00231A7B" w:rsidRPr="00B82AEF">
        <w:t xml:space="preserve"> total housing</w:t>
      </w:r>
      <w:r w:rsidR="00717EDA" w:rsidRPr="00B82AEF">
        <w:t xml:space="preserve"> units </w:t>
      </w:r>
      <w:r w:rsidR="000D416E">
        <w:t xml:space="preserve">(one and two-bedroom units with up to 5% 3-bedroom units) </w:t>
      </w:r>
      <w:r w:rsidR="00231A7B" w:rsidRPr="00B82AEF">
        <w:t xml:space="preserve">on the </w:t>
      </w:r>
      <w:r w:rsidR="00B82AEF" w:rsidRPr="00B82AEF">
        <w:t>12.86</w:t>
      </w:r>
      <w:r w:rsidR="00231A7B" w:rsidRPr="00B82AEF">
        <w:t xml:space="preserve">-acre site. This equates to a density of </w:t>
      </w:r>
      <w:r w:rsidR="00B82AEF" w:rsidRPr="00B82AEF">
        <w:t>24.5</w:t>
      </w:r>
      <w:r w:rsidR="00231A7B" w:rsidRPr="00B82AEF">
        <w:t xml:space="preserve"> units per acre</w:t>
      </w:r>
      <w:r w:rsidR="00CB7CD5" w:rsidRPr="00B82AEF">
        <w:t xml:space="preserve"> which </w:t>
      </w:r>
      <w:r w:rsidR="00994F2A" w:rsidRPr="00B82AEF">
        <w:t xml:space="preserve">is </w:t>
      </w:r>
      <w:r w:rsidR="00B82AEF" w:rsidRPr="00B82AEF">
        <w:t xml:space="preserve">well </w:t>
      </w:r>
      <w:r w:rsidR="00994F2A" w:rsidRPr="00B82AEF">
        <w:t xml:space="preserve">below the maximum </w:t>
      </w:r>
      <w:r w:rsidR="00B82AEF" w:rsidRPr="00B82AEF">
        <w:t xml:space="preserve">of 32 </w:t>
      </w:r>
      <w:r w:rsidR="00994F2A" w:rsidRPr="00B82AEF">
        <w:t>permitted in</w:t>
      </w:r>
      <w:r w:rsidR="00CB7CD5" w:rsidRPr="00B82AEF">
        <w:t xml:space="preserve"> the MUD zoning district. </w:t>
      </w:r>
      <w:r w:rsidR="008D34DA" w:rsidRPr="00B82AEF">
        <w:t>As such, th</w:t>
      </w:r>
      <w:r w:rsidR="00994F2A" w:rsidRPr="00B82AEF">
        <w:t>e</w:t>
      </w:r>
      <w:r w:rsidR="00CB7CD5" w:rsidRPr="00B82AEF">
        <w:t xml:space="preserve"> applicant </w:t>
      </w:r>
      <w:r w:rsidR="00B82AEF" w:rsidRPr="00B82AEF">
        <w:t xml:space="preserve">does not need </w:t>
      </w:r>
      <w:r w:rsidR="00994F2A" w:rsidRPr="00B82AEF">
        <w:t xml:space="preserve">to take </w:t>
      </w:r>
      <w:r w:rsidR="00CB7CD5" w:rsidRPr="00B82AEF">
        <w:t xml:space="preserve">advantage of density bonuses permitted in the </w:t>
      </w:r>
      <w:r w:rsidR="008D34DA" w:rsidRPr="00B82AEF">
        <w:t xml:space="preserve">MUD </w:t>
      </w:r>
      <w:r w:rsidR="00CB7CD5" w:rsidRPr="00B82AEF">
        <w:t>zoning district</w:t>
      </w:r>
      <w:r w:rsidR="008D34DA" w:rsidRPr="00B82AEF">
        <w:t>.</w:t>
      </w:r>
      <w:r w:rsidR="00CB7CD5" w:rsidRPr="00B82AEF">
        <w:t xml:space="preserve"> </w:t>
      </w:r>
      <w:r w:rsidR="00B82AEF" w:rsidRPr="00B82AEF">
        <w:t xml:space="preserve">They </w:t>
      </w:r>
      <w:r w:rsidR="00B82AEF" w:rsidRPr="00B82AEF">
        <w:lastRenderedPageBreak/>
        <w:t xml:space="preserve">are, however, proposing a public-access trail system which could have permitted </w:t>
      </w:r>
      <w:r w:rsidR="00B82AEF">
        <w:t xml:space="preserve">an </w:t>
      </w:r>
      <w:r w:rsidR="00B82AEF" w:rsidRPr="00B82AEF">
        <w:t>additional density bonus.</w:t>
      </w:r>
      <w:r>
        <w:t xml:space="preserve">  </w:t>
      </w:r>
    </w:p>
    <w:p w14:paraId="29B278DE" w14:textId="77777777" w:rsidR="00287E4F" w:rsidRPr="00EC600F" w:rsidRDefault="00287E4F" w:rsidP="00287E4F">
      <w:pPr>
        <w:rPr>
          <w:color w:val="FF0000"/>
        </w:rPr>
      </w:pPr>
    </w:p>
    <w:p w14:paraId="217FA99B" w14:textId="02BC8E35" w:rsidR="00717EDA" w:rsidRPr="00B82AEF" w:rsidRDefault="00717EDA" w:rsidP="00717EDA">
      <w:pPr>
        <w:tabs>
          <w:tab w:val="left" w:pos="1980"/>
          <w:tab w:val="left" w:pos="3600"/>
        </w:tabs>
        <w:rPr>
          <w:b/>
          <w:bCs/>
        </w:rPr>
      </w:pPr>
      <w:r w:rsidRPr="00B82AEF">
        <w:rPr>
          <w:b/>
          <w:bCs/>
        </w:rPr>
        <w:t>ZONING HISTORY:</w:t>
      </w:r>
    </w:p>
    <w:p w14:paraId="399A53E9" w14:textId="77777777" w:rsidR="00717EDA" w:rsidRPr="00B82AEF" w:rsidRDefault="00717EDA" w:rsidP="00717EDA">
      <w:pPr>
        <w:tabs>
          <w:tab w:val="left" w:pos="1980"/>
          <w:tab w:val="left" w:pos="3600"/>
        </w:tabs>
      </w:pPr>
    </w:p>
    <w:p w14:paraId="289A8621" w14:textId="0D3D8DB4" w:rsidR="00254414" w:rsidRPr="00B82AEF" w:rsidRDefault="003B7CFF" w:rsidP="00B24373">
      <w:pPr>
        <w:tabs>
          <w:tab w:val="left" w:pos="1980"/>
          <w:tab w:val="left" w:pos="3600"/>
        </w:tabs>
      </w:pPr>
      <w:r w:rsidRPr="00B82AEF">
        <w:t>Th</w:t>
      </w:r>
      <w:r w:rsidR="007E053D" w:rsidRPr="00B82AEF">
        <w:t>e propert</w:t>
      </w:r>
      <w:r w:rsidR="00E06D3E" w:rsidRPr="00B82AEF">
        <w:t xml:space="preserve">ies were not the subject of past rezoning cases. However, a special use permit was granted by </w:t>
      </w:r>
      <w:r w:rsidR="00EB18DE">
        <w:t>Gwinnett County</w:t>
      </w:r>
      <w:r w:rsidR="00E06D3E" w:rsidRPr="00B82AEF">
        <w:t xml:space="preserve"> in 1995 to allow the 3585 Engineering building to be increased in height to four stories.</w:t>
      </w:r>
    </w:p>
    <w:p w14:paraId="2635260D" w14:textId="77777777" w:rsidR="00717EDA" w:rsidRPr="00EC600F" w:rsidRDefault="00717EDA" w:rsidP="00717EDA">
      <w:pPr>
        <w:tabs>
          <w:tab w:val="left" w:pos="1980"/>
          <w:tab w:val="left" w:pos="3600"/>
        </w:tabs>
        <w:rPr>
          <w:color w:val="FF0000"/>
        </w:rPr>
      </w:pPr>
    </w:p>
    <w:p w14:paraId="60019491" w14:textId="77777777" w:rsidR="00717EDA" w:rsidRPr="00B82AEF" w:rsidRDefault="00717EDA" w:rsidP="00717EDA">
      <w:pPr>
        <w:tabs>
          <w:tab w:val="left" w:pos="1980"/>
          <w:tab w:val="left" w:pos="3600"/>
        </w:tabs>
        <w:rPr>
          <w:b/>
          <w:bCs/>
        </w:rPr>
      </w:pPr>
      <w:r w:rsidRPr="00B82AEF">
        <w:rPr>
          <w:b/>
          <w:bCs/>
        </w:rPr>
        <w:t>ZONING STANDARDS:</w:t>
      </w:r>
    </w:p>
    <w:p w14:paraId="37AD6255" w14:textId="77777777" w:rsidR="00717EDA" w:rsidRPr="00B82AEF" w:rsidRDefault="00717EDA" w:rsidP="00717EDA">
      <w:pPr>
        <w:autoSpaceDE w:val="0"/>
        <w:autoSpaceDN w:val="0"/>
        <w:adjustRightInd w:val="0"/>
        <w:rPr>
          <w:bCs/>
        </w:rPr>
      </w:pPr>
    </w:p>
    <w:p w14:paraId="11A220B0" w14:textId="77777777" w:rsidR="00717EDA" w:rsidRPr="00B82AEF" w:rsidRDefault="00717EDA" w:rsidP="00717EDA">
      <w:pPr>
        <w:autoSpaceDE w:val="0"/>
        <w:autoSpaceDN w:val="0"/>
        <w:adjustRightInd w:val="0"/>
        <w:rPr>
          <w:bCs/>
        </w:rPr>
      </w:pPr>
      <w:r w:rsidRPr="00B82AEF">
        <w:rPr>
          <w:bCs/>
        </w:rPr>
        <w:t>Zoning Code Section 1702 identifies specific criteria that should be evaluated when considering a zoning decision.  These criteria are enumerated as ‘A’ through ‘F’, below.  Following each item is the applicant’s response followed by Staff’s comment.</w:t>
      </w:r>
    </w:p>
    <w:p w14:paraId="13CCB032" w14:textId="77777777" w:rsidR="00717EDA" w:rsidRPr="00B82AEF" w:rsidRDefault="00717EDA" w:rsidP="00717EDA">
      <w:pPr>
        <w:autoSpaceDE w:val="0"/>
        <w:autoSpaceDN w:val="0"/>
        <w:adjustRightInd w:val="0"/>
        <w:rPr>
          <w:b/>
          <w:bCs/>
        </w:rPr>
      </w:pPr>
    </w:p>
    <w:p w14:paraId="2E9020BE" w14:textId="77777777" w:rsidR="00717EDA" w:rsidRPr="00B82AEF" w:rsidRDefault="00717EDA" w:rsidP="00717EDA">
      <w:pPr>
        <w:autoSpaceDE w:val="0"/>
        <w:autoSpaceDN w:val="0"/>
        <w:adjustRightInd w:val="0"/>
        <w:rPr>
          <w:b/>
          <w:bCs/>
        </w:rPr>
      </w:pPr>
      <w:r w:rsidRPr="00B82AEF">
        <w:rPr>
          <w:b/>
          <w:bCs/>
        </w:rPr>
        <w:t>A. Will this proposed rezoning, special use permit, or change in conditions permit a use that is suitable in view of the use and development of adjacent and nearby property?</w:t>
      </w:r>
    </w:p>
    <w:p w14:paraId="6A44E3CD" w14:textId="77777777" w:rsidR="00717EDA" w:rsidRPr="00B82AEF" w:rsidRDefault="00717EDA" w:rsidP="00717EDA">
      <w:pPr>
        <w:autoSpaceDE w:val="0"/>
        <w:autoSpaceDN w:val="0"/>
        <w:adjustRightInd w:val="0"/>
        <w:rPr>
          <w:i/>
        </w:rPr>
      </w:pPr>
    </w:p>
    <w:p w14:paraId="5BA7219B" w14:textId="34A11EA0" w:rsidR="00B52E7A" w:rsidRPr="00B82AEF" w:rsidRDefault="00717EDA" w:rsidP="00717EDA">
      <w:pPr>
        <w:autoSpaceDE w:val="0"/>
        <w:autoSpaceDN w:val="0"/>
        <w:adjustRightInd w:val="0"/>
        <w:rPr>
          <w:i/>
        </w:rPr>
      </w:pPr>
      <w:r w:rsidRPr="00B82AEF">
        <w:rPr>
          <w:i/>
        </w:rPr>
        <w:t xml:space="preserve">Applicant’s Response: </w:t>
      </w:r>
      <w:r w:rsidR="00B82AEF" w:rsidRPr="00B82AEF">
        <w:rPr>
          <w:i/>
        </w:rPr>
        <w:t xml:space="preserve">Yes, approval of the proposed Rezoning Application will permit a use that is suitable in view of the use and development of adjacent and nearby property. The proposed </w:t>
      </w:r>
      <w:proofErr w:type="spellStart"/>
      <w:r w:rsidR="00B82AEF" w:rsidRPr="00B82AEF">
        <w:rPr>
          <w:i/>
        </w:rPr>
        <w:t>mixed­use</w:t>
      </w:r>
      <w:proofErr w:type="spellEnd"/>
      <w:r w:rsidR="00B82AEF" w:rsidRPr="00B82AEF">
        <w:rPr>
          <w:i/>
        </w:rPr>
        <w:t xml:space="preserve"> development would complement existing office and commercial uses surrounding the property.</w:t>
      </w:r>
    </w:p>
    <w:p w14:paraId="3636EAA2" w14:textId="77777777" w:rsidR="00F43C3D" w:rsidRPr="00BD5030" w:rsidRDefault="00F43C3D" w:rsidP="00717EDA">
      <w:pPr>
        <w:autoSpaceDE w:val="0"/>
        <w:autoSpaceDN w:val="0"/>
        <w:adjustRightInd w:val="0"/>
      </w:pPr>
    </w:p>
    <w:p w14:paraId="387EA929" w14:textId="08D11507" w:rsidR="00717EDA" w:rsidRPr="00BD5030" w:rsidRDefault="00717EDA" w:rsidP="00717EDA">
      <w:pPr>
        <w:autoSpaceDE w:val="0"/>
        <w:autoSpaceDN w:val="0"/>
        <w:adjustRightInd w:val="0"/>
      </w:pPr>
      <w:r w:rsidRPr="00BD5030">
        <w:t>Staff Comment:</w:t>
      </w:r>
      <w:r w:rsidR="002111BF" w:rsidRPr="00BD5030">
        <w:t xml:space="preserve"> </w:t>
      </w:r>
      <w:r w:rsidR="00E26E16" w:rsidRPr="00BD5030">
        <w:t>This property is located in the</w:t>
      </w:r>
      <w:r w:rsidR="002111BF" w:rsidRPr="00BD5030">
        <w:t xml:space="preserve"> </w:t>
      </w:r>
      <w:r w:rsidR="00E26E16" w:rsidRPr="00BD5030">
        <w:t>Central Business District</w:t>
      </w:r>
      <w:r w:rsidR="002111BF" w:rsidRPr="00BD5030">
        <w:t xml:space="preserve"> in the Character Area Map</w:t>
      </w:r>
      <w:r w:rsidR="00E26E16" w:rsidRPr="00BD5030">
        <w:t xml:space="preserve"> and </w:t>
      </w:r>
      <w:r w:rsidR="002111BF" w:rsidRPr="00BD5030">
        <w:t xml:space="preserve">the proposed use is in alignment with the </w:t>
      </w:r>
      <w:r w:rsidR="000F0D3E" w:rsidRPr="00BD5030">
        <w:t>plan</w:t>
      </w:r>
      <w:r w:rsidR="002111BF" w:rsidRPr="00BD5030">
        <w:t>.</w:t>
      </w:r>
    </w:p>
    <w:p w14:paraId="6E2C66F4" w14:textId="77777777" w:rsidR="00717EDA" w:rsidRPr="00BD5030" w:rsidRDefault="00717EDA" w:rsidP="00717EDA">
      <w:pPr>
        <w:autoSpaceDE w:val="0"/>
        <w:autoSpaceDN w:val="0"/>
        <w:adjustRightInd w:val="0"/>
        <w:rPr>
          <w:b/>
          <w:bCs/>
        </w:rPr>
      </w:pPr>
    </w:p>
    <w:p w14:paraId="38768F69" w14:textId="77777777" w:rsidR="00717EDA" w:rsidRPr="00BD5030" w:rsidRDefault="00717EDA" w:rsidP="00717EDA">
      <w:pPr>
        <w:autoSpaceDE w:val="0"/>
        <w:autoSpaceDN w:val="0"/>
        <w:adjustRightInd w:val="0"/>
        <w:rPr>
          <w:b/>
          <w:bCs/>
        </w:rPr>
      </w:pPr>
      <w:r w:rsidRPr="00BD5030">
        <w:rPr>
          <w:b/>
          <w:bCs/>
        </w:rPr>
        <w:t xml:space="preserve">B. Will </w:t>
      </w:r>
      <w:r w:rsidRPr="00BD5030">
        <w:rPr>
          <w:b/>
        </w:rPr>
        <w:t xml:space="preserve">this proposed </w:t>
      </w:r>
      <w:r w:rsidRPr="00BD5030">
        <w:rPr>
          <w:b/>
          <w:bCs/>
        </w:rPr>
        <w:t>rezoning, special use permit, or change in conditions adversely affect the existing use or usability of adjacent or nearby property?</w:t>
      </w:r>
    </w:p>
    <w:p w14:paraId="376870DC" w14:textId="77777777" w:rsidR="00717EDA" w:rsidRPr="00BD5030" w:rsidRDefault="00717EDA" w:rsidP="00717EDA">
      <w:pPr>
        <w:autoSpaceDE w:val="0"/>
        <w:autoSpaceDN w:val="0"/>
        <w:adjustRightInd w:val="0"/>
        <w:rPr>
          <w:i/>
        </w:rPr>
      </w:pPr>
    </w:p>
    <w:p w14:paraId="3CBE66DD" w14:textId="3968A014" w:rsidR="00717EDA" w:rsidRPr="00BD5030" w:rsidRDefault="00717EDA" w:rsidP="00717EDA">
      <w:pPr>
        <w:autoSpaceDE w:val="0"/>
        <w:autoSpaceDN w:val="0"/>
        <w:adjustRightInd w:val="0"/>
        <w:rPr>
          <w:i/>
        </w:rPr>
      </w:pPr>
      <w:r w:rsidRPr="00BD5030">
        <w:rPr>
          <w:i/>
        </w:rPr>
        <w:t>Applicant’s Response:</w:t>
      </w:r>
      <w:r w:rsidR="00C111D8" w:rsidRPr="00BD5030">
        <w:rPr>
          <w:i/>
        </w:rPr>
        <w:t xml:space="preserve"> </w:t>
      </w:r>
      <w:r w:rsidR="00B82AEF" w:rsidRPr="00BD5030">
        <w:rPr>
          <w:i/>
        </w:rPr>
        <w:t>No, approval of the proposed Rezoning Application will not adversely affect the existing use or usability of any of the nearby properties. Rather, the proposed mixed-use development which includes residential development will complement nearby uses and provide attractive housing options.</w:t>
      </w:r>
    </w:p>
    <w:p w14:paraId="6F7CF5F0" w14:textId="77777777" w:rsidR="00717EDA" w:rsidRPr="00BD5030" w:rsidRDefault="00717EDA" w:rsidP="00717EDA">
      <w:pPr>
        <w:autoSpaceDE w:val="0"/>
        <w:autoSpaceDN w:val="0"/>
        <w:adjustRightInd w:val="0"/>
        <w:rPr>
          <w:i/>
        </w:rPr>
      </w:pPr>
    </w:p>
    <w:p w14:paraId="27F3E73C" w14:textId="3640B08A" w:rsidR="00717EDA" w:rsidRPr="00BD5030" w:rsidRDefault="00717EDA" w:rsidP="00717EDA">
      <w:pPr>
        <w:autoSpaceDE w:val="0"/>
        <w:autoSpaceDN w:val="0"/>
        <w:adjustRightInd w:val="0"/>
      </w:pPr>
      <w:r w:rsidRPr="00BD5030">
        <w:t xml:space="preserve">Staff Comment: </w:t>
      </w:r>
      <w:r w:rsidR="00E26E16" w:rsidRPr="00BD5030">
        <w:t>A mixed-use development is not</w:t>
      </w:r>
      <w:r w:rsidR="002111BF" w:rsidRPr="00BD5030">
        <w:t xml:space="preserve"> out of character with the mixed </w:t>
      </w:r>
      <w:r w:rsidR="00E26E16" w:rsidRPr="00BD5030">
        <w:t xml:space="preserve">nature of </w:t>
      </w:r>
      <w:r w:rsidR="000F0D3E" w:rsidRPr="00BD5030">
        <w:t xml:space="preserve">the </w:t>
      </w:r>
      <w:r w:rsidR="00E26E16" w:rsidRPr="00BD5030">
        <w:t>larger Central Business District</w:t>
      </w:r>
      <w:r w:rsidR="00C72EBC" w:rsidRPr="00BD5030">
        <w:t xml:space="preserve"> area</w:t>
      </w:r>
      <w:r w:rsidR="000F0D3E" w:rsidRPr="00BD5030">
        <w:t xml:space="preserve"> nor with </w:t>
      </w:r>
      <w:r w:rsidR="007E053D" w:rsidRPr="00BD5030">
        <w:t>specific area in which this is being proposed</w:t>
      </w:r>
      <w:r w:rsidR="002111BF" w:rsidRPr="00BD5030">
        <w:t xml:space="preserve">. </w:t>
      </w:r>
    </w:p>
    <w:p w14:paraId="52FAA3C4" w14:textId="77777777" w:rsidR="00717EDA" w:rsidRPr="00EC600F" w:rsidRDefault="00717EDA" w:rsidP="00717EDA">
      <w:pPr>
        <w:autoSpaceDE w:val="0"/>
        <w:autoSpaceDN w:val="0"/>
        <w:adjustRightInd w:val="0"/>
        <w:rPr>
          <w:color w:val="FF0000"/>
        </w:rPr>
      </w:pPr>
    </w:p>
    <w:p w14:paraId="74696E2B" w14:textId="77777777" w:rsidR="00717EDA" w:rsidRPr="004B1BED" w:rsidRDefault="00717EDA" w:rsidP="00717EDA">
      <w:pPr>
        <w:autoSpaceDE w:val="0"/>
        <w:autoSpaceDN w:val="0"/>
        <w:adjustRightInd w:val="0"/>
        <w:rPr>
          <w:b/>
          <w:bCs/>
        </w:rPr>
      </w:pPr>
      <w:r w:rsidRPr="004B1BED">
        <w:rPr>
          <w:b/>
          <w:bCs/>
        </w:rPr>
        <w:t>C. Does the property to be affected by a proposed rezoning, special use permit, or change in conditions have reasonable economic use as currently zoned?</w:t>
      </w:r>
    </w:p>
    <w:p w14:paraId="0BB44AE8" w14:textId="77777777" w:rsidR="00717EDA" w:rsidRPr="004B1BED" w:rsidRDefault="00717EDA" w:rsidP="00717EDA">
      <w:pPr>
        <w:autoSpaceDE w:val="0"/>
        <w:autoSpaceDN w:val="0"/>
        <w:adjustRightInd w:val="0"/>
      </w:pPr>
    </w:p>
    <w:p w14:paraId="06650E9F" w14:textId="2FC794E2" w:rsidR="00717EDA" w:rsidRPr="004B1BED" w:rsidRDefault="00717EDA" w:rsidP="00717EDA">
      <w:pPr>
        <w:autoSpaceDE w:val="0"/>
        <w:autoSpaceDN w:val="0"/>
        <w:adjustRightInd w:val="0"/>
        <w:rPr>
          <w:i/>
        </w:rPr>
      </w:pPr>
      <w:r w:rsidRPr="004B1BED">
        <w:rPr>
          <w:i/>
        </w:rPr>
        <w:t xml:space="preserve">Applicant’s Response: </w:t>
      </w:r>
      <w:r w:rsidR="004B1BED" w:rsidRPr="004B1BED">
        <w:rPr>
          <w:i/>
        </w:rPr>
        <w:t>Due to the size, location, layout and dimensions of the subject property, the Applicant submits that the property does not have reasonable economic use as currently zoned.</w:t>
      </w:r>
    </w:p>
    <w:p w14:paraId="615B2D84" w14:textId="77777777" w:rsidR="00F43C3D" w:rsidRPr="004B1BED" w:rsidRDefault="00F43C3D" w:rsidP="00717EDA">
      <w:pPr>
        <w:autoSpaceDE w:val="0"/>
        <w:autoSpaceDN w:val="0"/>
        <w:adjustRightInd w:val="0"/>
        <w:rPr>
          <w:i/>
        </w:rPr>
      </w:pPr>
    </w:p>
    <w:p w14:paraId="6DEE9657" w14:textId="6C1E57E8" w:rsidR="00717EDA" w:rsidRPr="004B1BED" w:rsidRDefault="00717EDA" w:rsidP="00717EDA">
      <w:pPr>
        <w:autoSpaceDE w:val="0"/>
        <w:autoSpaceDN w:val="0"/>
        <w:adjustRightInd w:val="0"/>
      </w:pPr>
      <w:r w:rsidRPr="004B1BED">
        <w:t>Staff Comment: The site has a reasonable economic use as currently zoned.</w:t>
      </w:r>
    </w:p>
    <w:p w14:paraId="750A8ABA" w14:textId="77777777" w:rsidR="00717EDA" w:rsidRPr="00EC600F" w:rsidRDefault="00717EDA" w:rsidP="00717EDA">
      <w:pPr>
        <w:autoSpaceDE w:val="0"/>
        <w:autoSpaceDN w:val="0"/>
        <w:adjustRightInd w:val="0"/>
        <w:rPr>
          <w:color w:val="FF0000"/>
        </w:rPr>
      </w:pPr>
    </w:p>
    <w:p w14:paraId="3078FCFA" w14:textId="77777777" w:rsidR="00717EDA" w:rsidRPr="004B1BED" w:rsidRDefault="00717EDA" w:rsidP="00717EDA">
      <w:pPr>
        <w:autoSpaceDE w:val="0"/>
        <w:autoSpaceDN w:val="0"/>
        <w:adjustRightInd w:val="0"/>
        <w:rPr>
          <w:b/>
        </w:rPr>
      </w:pPr>
      <w:r w:rsidRPr="004B1BED">
        <w:rPr>
          <w:b/>
          <w:bCs/>
        </w:rPr>
        <w:lastRenderedPageBreak/>
        <w:t xml:space="preserve">D. Will the proposed rezoning, special use permit, or change in conditions result in a use which will or could cause an excessive or burdensome use of existing streets, transportation </w:t>
      </w:r>
      <w:r w:rsidRPr="004B1BED">
        <w:rPr>
          <w:b/>
        </w:rPr>
        <w:t>facilities, utilities, or schools?</w:t>
      </w:r>
    </w:p>
    <w:p w14:paraId="2C8DE2F4" w14:textId="77777777" w:rsidR="00717EDA" w:rsidRPr="004B1BED" w:rsidRDefault="00717EDA" w:rsidP="00717EDA">
      <w:pPr>
        <w:autoSpaceDE w:val="0"/>
        <w:autoSpaceDN w:val="0"/>
        <w:adjustRightInd w:val="0"/>
      </w:pPr>
    </w:p>
    <w:p w14:paraId="44FABE3E" w14:textId="45AF83DE" w:rsidR="002111BF" w:rsidRPr="004B1BED" w:rsidRDefault="00717EDA" w:rsidP="00C3377E">
      <w:pPr>
        <w:autoSpaceDE w:val="0"/>
        <w:autoSpaceDN w:val="0"/>
        <w:adjustRightInd w:val="0"/>
        <w:rPr>
          <w:i/>
        </w:rPr>
      </w:pPr>
      <w:r w:rsidRPr="004B1BED">
        <w:rPr>
          <w:i/>
        </w:rPr>
        <w:t>Applicant’s Response</w:t>
      </w:r>
      <w:r w:rsidR="00C111D8" w:rsidRPr="004B1BED">
        <w:rPr>
          <w:i/>
        </w:rPr>
        <w:t xml:space="preserve">: </w:t>
      </w:r>
      <w:r w:rsidR="004B1BED" w:rsidRPr="004B1BED">
        <w:rPr>
          <w:i/>
        </w:rPr>
        <w:t>No, the proposed rezoning will not result in an excessive or burdensome use of the infrastructure systems. The proposed development has frontage on Peachtree Parkway and Engineering Drive.</w:t>
      </w:r>
    </w:p>
    <w:p w14:paraId="5342B269" w14:textId="77777777" w:rsidR="00C3377E" w:rsidRPr="00EC600F" w:rsidRDefault="00C3377E" w:rsidP="00C3377E">
      <w:pPr>
        <w:autoSpaceDE w:val="0"/>
        <w:autoSpaceDN w:val="0"/>
        <w:adjustRightInd w:val="0"/>
        <w:rPr>
          <w:i/>
          <w:color w:val="FF0000"/>
        </w:rPr>
      </w:pPr>
    </w:p>
    <w:p w14:paraId="341D8BB2" w14:textId="77777777" w:rsidR="00830778" w:rsidRDefault="00717EDA" w:rsidP="00717EDA">
      <w:pPr>
        <w:autoSpaceDE w:val="0"/>
        <w:autoSpaceDN w:val="0"/>
        <w:adjustRightInd w:val="0"/>
      </w:pPr>
      <w:r w:rsidRPr="00BA5BB2">
        <w:t xml:space="preserve">Staff Comment: </w:t>
      </w:r>
      <w:r w:rsidR="002111BF" w:rsidRPr="00BA5BB2">
        <w:t xml:space="preserve">Given the </w:t>
      </w:r>
      <w:r w:rsidR="00E26E16" w:rsidRPr="00BA5BB2">
        <w:t xml:space="preserve">access points </w:t>
      </w:r>
      <w:r w:rsidR="00C811CB">
        <w:t>are</w:t>
      </w:r>
      <w:r w:rsidR="00B93418" w:rsidRPr="00BA5BB2">
        <w:t xml:space="preserve"> along</w:t>
      </w:r>
      <w:r w:rsidR="000F0D3E" w:rsidRPr="00BA5BB2">
        <w:t xml:space="preserve"> </w:t>
      </w:r>
      <w:r w:rsidR="00BA5BB2" w:rsidRPr="00BA5BB2">
        <w:t xml:space="preserve">and just off </w:t>
      </w:r>
      <w:r w:rsidR="000F0D3E" w:rsidRPr="00BA5BB2">
        <w:t xml:space="preserve">a </w:t>
      </w:r>
      <w:r w:rsidR="00E26E16" w:rsidRPr="00BA5BB2">
        <w:t>major roadway,</w:t>
      </w:r>
      <w:r w:rsidR="002111BF" w:rsidRPr="00BA5BB2">
        <w:t xml:space="preserve"> it </w:t>
      </w:r>
      <w:r w:rsidR="00B57149" w:rsidRPr="00BA5BB2">
        <w:t>i</w:t>
      </w:r>
      <w:r w:rsidRPr="00BA5BB2">
        <w:t>s unlikely that transportation facilities would be overburdened by the proposed development.</w:t>
      </w:r>
      <w:r w:rsidR="000F0D3E" w:rsidRPr="00BA5BB2">
        <w:t xml:space="preserve"> </w:t>
      </w:r>
      <w:r w:rsidR="00830778">
        <w:t>According to the trip generation analysis submitted by the applicant’s engineer, t</w:t>
      </w:r>
      <w:r w:rsidR="00C811CB">
        <w:t xml:space="preserve">he multi-family </w:t>
      </w:r>
      <w:r w:rsidR="00830778">
        <w:t xml:space="preserve">use </w:t>
      </w:r>
      <w:r w:rsidR="000D416E">
        <w:t xml:space="preserve">is expected to generate </w:t>
      </w:r>
      <w:r w:rsidR="00830778">
        <w:t>1456</w:t>
      </w:r>
      <w:r w:rsidR="000D416E">
        <w:t xml:space="preserve"> daily trips</w:t>
      </w:r>
      <w:r w:rsidR="00830778">
        <w:t xml:space="preserve"> and the hotel is expected to generate 660 daily trips.  However, the AM and PM peak hour trips for both the multi-family and hotel uses combined are no greater than the previous office use</w:t>
      </w:r>
      <w:r w:rsidR="000D416E">
        <w:t xml:space="preserve">.  </w:t>
      </w:r>
    </w:p>
    <w:p w14:paraId="69ABE3EE" w14:textId="3220EC7F" w:rsidR="00717EDA" w:rsidRPr="00EC600F" w:rsidRDefault="00302FDA" w:rsidP="00717EDA">
      <w:pPr>
        <w:autoSpaceDE w:val="0"/>
        <w:autoSpaceDN w:val="0"/>
        <w:adjustRightInd w:val="0"/>
        <w:rPr>
          <w:color w:val="FF0000"/>
        </w:rPr>
      </w:pPr>
      <w:r w:rsidRPr="00BA5BB2">
        <w:t xml:space="preserve">The project is within the attendance boundaries of </w:t>
      </w:r>
      <w:r w:rsidR="00BA5BB2" w:rsidRPr="00BA5BB2">
        <w:t>Peachtree</w:t>
      </w:r>
      <w:r w:rsidRPr="00BA5BB2">
        <w:t xml:space="preserve"> Elementary School, </w:t>
      </w:r>
      <w:r w:rsidR="00B93418" w:rsidRPr="00BA5BB2">
        <w:t>Pinckneyville</w:t>
      </w:r>
      <w:r w:rsidRPr="00BA5BB2">
        <w:t xml:space="preserve"> Middle School and the student’s choice of Norcross High School or Paul Duke STEM High School. Analysis by Gwinnett County Schools </w:t>
      </w:r>
      <w:r w:rsidR="000E48F8" w:rsidRPr="00BA5BB2">
        <w:t>indicates</w:t>
      </w:r>
      <w:r w:rsidRPr="00BA5BB2">
        <w:t xml:space="preserve"> that the project </w:t>
      </w:r>
      <w:r w:rsidR="000E48F8" w:rsidRPr="00BA5BB2">
        <w:t>could</w:t>
      </w:r>
      <w:r w:rsidRPr="00BA5BB2">
        <w:t xml:space="preserve"> generate</w:t>
      </w:r>
      <w:r w:rsidR="000E48F8" w:rsidRPr="00BA5BB2">
        <w:t xml:space="preserve"> </w:t>
      </w:r>
      <w:r w:rsidR="000E48F8" w:rsidRPr="00DA3513">
        <w:rPr>
          <w:color w:val="000000" w:themeColor="text1"/>
        </w:rPr>
        <w:t>up to</w:t>
      </w:r>
      <w:r w:rsidRPr="00DA3513">
        <w:rPr>
          <w:color w:val="000000" w:themeColor="text1"/>
        </w:rPr>
        <w:t xml:space="preserve"> </w:t>
      </w:r>
      <w:r w:rsidR="00DA3513" w:rsidRPr="00DA3513">
        <w:rPr>
          <w:color w:val="000000" w:themeColor="text1"/>
        </w:rPr>
        <w:t>43</w:t>
      </w:r>
      <w:r w:rsidRPr="00DA3513">
        <w:rPr>
          <w:color w:val="000000" w:themeColor="text1"/>
        </w:rPr>
        <w:t xml:space="preserve"> elementary school students, </w:t>
      </w:r>
      <w:r w:rsidR="00DA3513" w:rsidRPr="00DA3513">
        <w:rPr>
          <w:color w:val="000000" w:themeColor="text1"/>
        </w:rPr>
        <w:t>24</w:t>
      </w:r>
      <w:r w:rsidRPr="00DA3513">
        <w:rPr>
          <w:color w:val="000000" w:themeColor="text1"/>
        </w:rPr>
        <w:t xml:space="preserve"> middle school students and </w:t>
      </w:r>
      <w:r w:rsidR="00DA3513" w:rsidRPr="00DA3513">
        <w:rPr>
          <w:color w:val="000000" w:themeColor="text1"/>
        </w:rPr>
        <w:t>28</w:t>
      </w:r>
      <w:r w:rsidRPr="00DA3513">
        <w:rPr>
          <w:color w:val="000000" w:themeColor="text1"/>
        </w:rPr>
        <w:t xml:space="preserve"> high school students. </w:t>
      </w:r>
      <w:r w:rsidRPr="00BA5BB2">
        <w:t xml:space="preserve">However, </w:t>
      </w:r>
      <w:r w:rsidR="00B75B67" w:rsidRPr="00BA5BB2">
        <w:t xml:space="preserve">the </w:t>
      </w:r>
      <w:r w:rsidR="008E7AD1" w:rsidRPr="00BA5BB2">
        <w:t xml:space="preserve">relatively </w:t>
      </w:r>
      <w:r w:rsidR="00B75B67" w:rsidRPr="00BA5BB2">
        <w:t>small size of the units</w:t>
      </w:r>
      <w:r w:rsidR="00B93418" w:rsidRPr="00BA5BB2">
        <w:t xml:space="preserve"> and</w:t>
      </w:r>
      <w:r w:rsidR="00B75B67" w:rsidRPr="00BA5BB2">
        <w:t xml:space="preserve"> </w:t>
      </w:r>
      <w:r w:rsidRPr="00BA5BB2">
        <w:t>the lack of child-friendly amenities such as playgrounds means th</w:t>
      </w:r>
      <w:r w:rsidR="006B1EFD" w:rsidRPr="00BA5BB2">
        <w:t>at the</w:t>
      </w:r>
      <w:r w:rsidRPr="00BA5BB2">
        <w:t xml:space="preserve"> estimates </w:t>
      </w:r>
      <w:r w:rsidR="000E48F8" w:rsidRPr="00BA5BB2">
        <w:t xml:space="preserve">are very likely to be higher </w:t>
      </w:r>
      <w:r w:rsidR="00254414" w:rsidRPr="00BA5BB2">
        <w:t xml:space="preserve">than </w:t>
      </w:r>
      <w:r w:rsidR="000E48F8" w:rsidRPr="00BA5BB2">
        <w:t>what would actually occur</w:t>
      </w:r>
      <w:r w:rsidR="00BA5BB2" w:rsidRPr="00BA5BB2">
        <w:t xml:space="preserve">. </w:t>
      </w:r>
    </w:p>
    <w:p w14:paraId="4F5042D0" w14:textId="77777777" w:rsidR="00717EDA" w:rsidRPr="00EC600F" w:rsidRDefault="00717EDA" w:rsidP="00717EDA">
      <w:pPr>
        <w:autoSpaceDE w:val="0"/>
        <w:autoSpaceDN w:val="0"/>
        <w:adjustRightInd w:val="0"/>
        <w:rPr>
          <w:i/>
          <w:color w:val="FF0000"/>
        </w:rPr>
      </w:pPr>
    </w:p>
    <w:p w14:paraId="55200219" w14:textId="77777777" w:rsidR="00717EDA" w:rsidRPr="004B1BED" w:rsidRDefault="00717EDA" w:rsidP="00717EDA">
      <w:pPr>
        <w:autoSpaceDE w:val="0"/>
        <w:autoSpaceDN w:val="0"/>
        <w:adjustRightInd w:val="0"/>
        <w:rPr>
          <w:b/>
          <w:bCs/>
        </w:rPr>
      </w:pPr>
      <w:r w:rsidRPr="004B1BED">
        <w:rPr>
          <w:b/>
          <w:bCs/>
        </w:rPr>
        <w:t>E. Is the proposed rezoning, special use permit, or change in conditions in conformity with the policy and intent of the land use plan?</w:t>
      </w:r>
    </w:p>
    <w:p w14:paraId="47FD5F6F" w14:textId="77777777" w:rsidR="00717EDA" w:rsidRPr="004B1BED" w:rsidRDefault="00717EDA" w:rsidP="00717EDA">
      <w:pPr>
        <w:autoSpaceDE w:val="0"/>
        <w:autoSpaceDN w:val="0"/>
        <w:adjustRightInd w:val="0"/>
      </w:pPr>
    </w:p>
    <w:p w14:paraId="5E4303CF" w14:textId="57BBE7B3" w:rsidR="00717EDA" w:rsidRPr="004B1BED" w:rsidRDefault="00717EDA" w:rsidP="00717EDA">
      <w:pPr>
        <w:autoSpaceDE w:val="0"/>
        <w:autoSpaceDN w:val="0"/>
        <w:adjustRightInd w:val="0"/>
        <w:rPr>
          <w:i/>
        </w:rPr>
      </w:pPr>
      <w:r w:rsidRPr="004B1BED">
        <w:rPr>
          <w:i/>
        </w:rPr>
        <w:t xml:space="preserve">Applicant’s Response: </w:t>
      </w:r>
      <w:r w:rsidR="004B1BED" w:rsidRPr="004B1BED">
        <w:rPr>
          <w:i/>
        </w:rPr>
        <w:t>Yes, the proposed Rezoning Application is in conformity with the policy and intent of the Peachtree Corners 2040 Comprehensive Plan which classifies the subject property as within the Central Business District character area. Policies for this character area promote mixed-use environments. Mixed-use developments including office and multifamily residential uses are specifically identified as potential development types.</w:t>
      </w:r>
    </w:p>
    <w:p w14:paraId="4BF5F7E9" w14:textId="77777777" w:rsidR="00717EDA" w:rsidRPr="00EC600F" w:rsidRDefault="00717EDA" w:rsidP="00717EDA">
      <w:pPr>
        <w:autoSpaceDE w:val="0"/>
        <w:autoSpaceDN w:val="0"/>
        <w:adjustRightInd w:val="0"/>
        <w:rPr>
          <w:i/>
          <w:color w:val="FF0000"/>
        </w:rPr>
      </w:pPr>
    </w:p>
    <w:p w14:paraId="36348C13" w14:textId="653EBB26" w:rsidR="00717EDA" w:rsidRPr="004B1BED" w:rsidRDefault="00717EDA" w:rsidP="00717EDA">
      <w:pPr>
        <w:autoSpaceDE w:val="0"/>
        <w:autoSpaceDN w:val="0"/>
        <w:adjustRightInd w:val="0"/>
      </w:pPr>
      <w:r w:rsidRPr="004B1BED">
        <w:t xml:space="preserve">Staff Comment: </w:t>
      </w:r>
      <w:r w:rsidR="004B1BED" w:rsidRPr="004B1BED">
        <w:t>See Comprehensive Plan heading below</w:t>
      </w:r>
      <w:r w:rsidR="002111BF" w:rsidRPr="004B1BED">
        <w:t xml:space="preserve">. </w:t>
      </w:r>
    </w:p>
    <w:p w14:paraId="18EE73FF" w14:textId="77777777" w:rsidR="00717EDA" w:rsidRPr="00EC600F" w:rsidRDefault="00717EDA" w:rsidP="00717EDA">
      <w:pPr>
        <w:autoSpaceDE w:val="0"/>
        <w:autoSpaceDN w:val="0"/>
        <w:adjustRightInd w:val="0"/>
        <w:rPr>
          <w:rFonts w:eastAsia="CourierNewPSMT" w:cs="CourierNewPSMT"/>
          <w:i/>
          <w:color w:val="FF0000"/>
        </w:rPr>
      </w:pPr>
    </w:p>
    <w:p w14:paraId="0EE4AEDE" w14:textId="77777777" w:rsidR="00717EDA" w:rsidRPr="004B1BED" w:rsidRDefault="00717EDA" w:rsidP="00717EDA">
      <w:pPr>
        <w:autoSpaceDE w:val="0"/>
        <w:autoSpaceDN w:val="0"/>
        <w:adjustRightInd w:val="0"/>
        <w:rPr>
          <w:b/>
          <w:bCs/>
        </w:rPr>
      </w:pPr>
      <w:r w:rsidRPr="004B1BED">
        <w:rPr>
          <w:b/>
          <w:bCs/>
        </w:rPr>
        <w:t>F. Are there are other existing or changing conditions affecting the use and development of the property which give supporting grounds for either approval or disapproval of the proposed rezoning, special use permit, or change in conditions?</w:t>
      </w:r>
    </w:p>
    <w:p w14:paraId="76153B15" w14:textId="77777777" w:rsidR="00717EDA" w:rsidRPr="004B1BED" w:rsidRDefault="00717EDA" w:rsidP="00717EDA">
      <w:pPr>
        <w:autoSpaceDE w:val="0"/>
        <w:autoSpaceDN w:val="0"/>
        <w:adjustRightInd w:val="0"/>
        <w:rPr>
          <w:b/>
        </w:rPr>
      </w:pPr>
    </w:p>
    <w:p w14:paraId="0D838A25" w14:textId="24E25B51" w:rsidR="00F43C3D" w:rsidRPr="004B1BED" w:rsidRDefault="00717EDA" w:rsidP="00717EDA">
      <w:pPr>
        <w:autoSpaceDE w:val="0"/>
        <w:autoSpaceDN w:val="0"/>
        <w:adjustRightInd w:val="0"/>
        <w:rPr>
          <w:i/>
        </w:rPr>
      </w:pPr>
      <w:r w:rsidRPr="004B1BED">
        <w:rPr>
          <w:i/>
        </w:rPr>
        <w:t xml:space="preserve">Applicant’s Response: </w:t>
      </w:r>
      <w:r w:rsidR="004B1BED" w:rsidRPr="004B1BED">
        <w:rPr>
          <w:i/>
        </w:rPr>
        <w:t>The Applicant submits that the location of the subject property in close proximity to major roadways and transit stops provide additional supporting grounds for approval of the Application.</w:t>
      </w:r>
    </w:p>
    <w:p w14:paraId="3EF8F329" w14:textId="77777777" w:rsidR="00717EDA" w:rsidRPr="00EC600F" w:rsidRDefault="00717EDA" w:rsidP="00717EDA">
      <w:pPr>
        <w:autoSpaceDE w:val="0"/>
        <w:autoSpaceDN w:val="0"/>
        <w:adjustRightInd w:val="0"/>
        <w:rPr>
          <w:i/>
          <w:color w:val="FF0000"/>
        </w:rPr>
      </w:pPr>
    </w:p>
    <w:p w14:paraId="6F95352C" w14:textId="579DA544" w:rsidR="00717EDA" w:rsidRPr="00BD5030" w:rsidRDefault="00717EDA" w:rsidP="00717EDA">
      <w:pPr>
        <w:autoSpaceDE w:val="0"/>
        <w:autoSpaceDN w:val="0"/>
        <w:adjustRightInd w:val="0"/>
      </w:pPr>
      <w:r w:rsidRPr="00BD5030">
        <w:t>Staff Comment:</w:t>
      </w:r>
      <w:r w:rsidR="0023276D" w:rsidRPr="00BD5030">
        <w:t xml:space="preserve"> </w:t>
      </w:r>
      <w:r w:rsidR="003D034A" w:rsidRPr="00BD5030">
        <w:t xml:space="preserve">The City’s Comprehensive Plan envisions mixed-use development in the Central Business District. This location on Peachtree Parkway in the center of the city is an ideal location for this type of development </w:t>
      </w:r>
      <w:r w:rsidR="00B93418" w:rsidRPr="00BD5030">
        <w:t xml:space="preserve">and </w:t>
      </w:r>
      <w:r w:rsidR="003D034A" w:rsidRPr="00BD5030">
        <w:t xml:space="preserve">its adjacency to and ability to construct a portion of </w:t>
      </w:r>
      <w:r w:rsidR="00B93418" w:rsidRPr="00BD5030">
        <w:t xml:space="preserve">the </w:t>
      </w:r>
      <w:r w:rsidR="00BF2AE2" w:rsidRPr="00BD5030">
        <w:t>Corners Connector trail system</w:t>
      </w:r>
      <w:r w:rsidR="00BD5030" w:rsidRPr="00BD5030">
        <w:t xml:space="preserve"> creates an</w:t>
      </w:r>
      <w:r w:rsidR="00E26E16" w:rsidRPr="00BD5030">
        <w:t xml:space="preserve"> ideal </w:t>
      </w:r>
      <w:r w:rsidR="00BD5030" w:rsidRPr="00BD5030">
        <w:t>environment</w:t>
      </w:r>
      <w:r w:rsidR="00E26E16" w:rsidRPr="00BD5030">
        <w:t xml:space="preserve"> for this type of development</w:t>
      </w:r>
      <w:r w:rsidR="00492F57" w:rsidRPr="00BD5030">
        <w:t>.</w:t>
      </w:r>
    </w:p>
    <w:p w14:paraId="1B5459BD" w14:textId="77777777" w:rsidR="00061499" w:rsidRDefault="00061499" w:rsidP="00717EDA">
      <w:pPr>
        <w:tabs>
          <w:tab w:val="left" w:pos="1980"/>
          <w:tab w:val="left" w:pos="3600"/>
        </w:tabs>
        <w:rPr>
          <w:b/>
          <w:bCs/>
        </w:rPr>
      </w:pPr>
    </w:p>
    <w:p w14:paraId="34BD3D81" w14:textId="77777777" w:rsidR="00061499" w:rsidRDefault="00061499" w:rsidP="00717EDA">
      <w:pPr>
        <w:tabs>
          <w:tab w:val="left" w:pos="1980"/>
          <w:tab w:val="left" w:pos="3600"/>
        </w:tabs>
        <w:rPr>
          <w:b/>
          <w:bCs/>
        </w:rPr>
      </w:pPr>
    </w:p>
    <w:p w14:paraId="75CC096B" w14:textId="77777777" w:rsidR="006906E2" w:rsidRDefault="006906E2" w:rsidP="00717EDA">
      <w:pPr>
        <w:tabs>
          <w:tab w:val="left" w:pos="1980"/>
          <w:tab w:val="left" w:pos="3600"/>
        </w:tabs>
        <w:rPr>
          <w:b/>
          <w:bCs/>
        </w:rPr>
      </w:pPr>
    </w:p>
    <w:p w14:paraId="19E421ED" w14:textId="77777777" w:rsidR="006906E2" w:rsidRDefault="006906E2" w:rsidP="00717EDA">
      <w:pPr>
        <w:tabs>
          <w:tab w:val="left" w:pos="1980"/>
          <w:tab w:val="left" w:pos="3600"/>
        </w:tabs>
        <w:rPr>
          <w:b/>
          <w:bCs/>
        </w:rPr>
      </w:pPr>
    </w:p>
    <w:p w14:paraId="26FEAFB9" w14:textId="2F924815" w:rsidR="00717EDA" w:rsidRPr="00BD5030" w:rsidRDefault="00717EDA" w:rsidP="00717EDA">
      <w:pPr>
        <w:tabs>
          <w:tab w:val="left" w:pos="1980"/>
          <w:tab w:val="left" w:pos="3600"/>
        </w:tabs>
        <w:rPr>
          <w:b/>
          <w:bCs/>
        </w:rPr>
      </w:pPr>
      <w:r w:rsidRPr="00BD5030">
        <w:rPr>
          <w:b/>
          <w:bCs/>
        </w:rPr>
        <w:t>COMPREHENSIVE PLAN:</w:t>
      </w:r>
    </w:p>
    <w:p w14:paraId="13A81B56" w14:textId="77777777" w:rsidR="00717EDA" w:rsidRPr="00BD5030" w:rsidRDefault="00717EDA" w:rsidP="00717EDA">
      <w:pPr>
        <w:tabs>
          <w:tab w:val="left" w:pos="1980"/>
          <w:tab w:val="left" w:pos="3600"/>
        </w:tabs>
        <w:rPr>
          <w:rFonts w:cs="Courier New"/>
        </w:rPr>
      </w:pPr>
    </w:p>
    <w:p w14:paraId="72F0826E" w14:textId="77777777" w:rsidR="00BD5030" w:rsidRPr="00BD5030" w:rsidRDefault="00BD5030" w:rsidP="00BD5030">
      <w:pPr>
        <w:tabs>
          <w:tab w:val="left" w:pos="1980"/>
          <w:tab w:val="left" w:pos="3600"/>
        </w:tabs>
      </w:pPr>
      <w:r w:rsidRPr="00BD5030">
        <w:t xml:space="preserve">The Peachtree Corners Comprehensive Plan lists the subject property in the Central Business District Character Area. This area encourages a wide range of mixed uses, including residential, commercial and office. </w:t>
      </w:r>
    </w:p>
    <w:p w14:paraId="0FC8A921" w14:textId="77777777" w:rsidR="00BD5030" w:rsidRPr="00BD5030" w:rsidRDefault="00BD5030" w:rsidP="00BD5030">
      <w:pPr>
        <w:tabs>
          <w:tab w:val="left" w:pos="1980"/>
          <w:tab w:val="left" w:pos="3600"/>
        </w:tabs>
      </w:pPr>
    </w:p>
    <w:p w14:paraId="200D1182" w14:textId="77777777" w:rsidR="00BD5030" w:rsidRPr="00BD5030" w:rsidRDefault="00BD5030" w:rsidP="00BD5030">
      <w:pPr>
        <w:tabs>
          <w:tab w:val="left" w:pos="1980"/>
          <w:tab w:val="left" w:pos="3600"/>
        </w:tabs>
      </w:pPr>
      <w:r w:rsidRPr="00BD5030">
        <w:t xml:space="preserve">Specifically, the plan identifies the Central Business District as “the most intense concentration of development and density” in the city and states that “high quality mid-rise mixed-use development with significant residential components is desired.” Additionally, the plan states that “larger scale developments should locate…on the primary corridor, Peachtree Parkway.” </w:t>
      </w:r>
    </w:p>
    <w:p w14:paraId="30657CBF" w14:textId="77777777" w:rsidR="00BD5030" w:rsidRPr="00BD5030" w:rsidRDefault="00BD5030" w:rsidP="00BD5030">
      <w:pPr>
        <w:tabs>
          <w:tab w:val="left" w:pos="1980"/>
          <w:tab w:val="left" w:pos="3600"/>
        </w:tabs>
      </w:pPr>
    </w:p>
    <w:p w14:paraId="406F8108" w14:textId="77777777" w:rsidR="00BD5030" w:rsidRPr="00BD5030" w:rsidRDefault="00BD5030" w:rsidP="00BD5030">
      <w:pPr>
        <w:tabs>
          <w:tab w:val="left" w:pos="1980"/>
          <w:tab w:val="left" w:pos="3600"/>
        </w:tabs>
      </w:pPr>
      <w:r w:rsidRPr="00BD5030">
        <w:t>This property is also on the edge of Technology Park. The Central Business District Character Area envisions Tech Park redevelopment to be mixed-use in nature and to include retail and housing uses to serve office workers.</w:t>
      </w:r>
    </w:p>
    <w:p w14:paraId="43F71884" w14:textId="701E9318" w:rsidR="00857CDD" w:rsidRPr="00EC600F" w:rsidRDefault="00857CDD" w:rsidP="00717EDA">
      <w:pPr>
        <w:tabs>
          <w:tab w:val="left" w:pos="1980"/>
          <w:tab w:val="left" w:pos="3600"/>
        </w:tabs>
        <w:rPr>
          <w:b/>
          <w:bCs/>
          <w:color w:val="FF0000"/>
        </w:rPr>
      </w:pPr>
    </w:p>
    <w:p w14:paraId="5D647068" w14:textId="77777777" w:rsidR="00061499" w:rsidRDefault="00061499" w:rsidP="00717EDA">
      <w:pPr>
        <w:tabs>
          <w:tab w:val="left" w:pos="1980"/>
          <w:tab w:val="left" w:pos="3600"/>
        </w:tabs>
        <w:rPr>
          <w:b/>
          <w:bCs/>
        </w:rPr>
      </w:pPr>
    </w:p>
    <w:p w14:paraId="526FFE1E" w14:textId="5AED51B5" w:rsidR="00717EDA" w:rsidRPr="00BD073D" w:rsidRDefault="00717EDA" w:rsidP="00717EDA">
      <w:pPr>
        <w:tabs>
          <w:tab w:val="left" w:pos="1980"/>
          <w:tab w:val="left" w:pos="3600"/>
        </w:tabs>
        <w:rPr>
          <w:b/>
          <w:bCs/>
        </w:rPr>
      </w:pPr>
      <w:r w:rsidRPr="00BD073D">
        <w:rPr>
          <w:b/>
          <w:bCs/>
        </w:rPr>
        <w:t>DEPARTMENT ANALYSIS:</w:t>
      </w:r>
    </w:p>
    <w:p w14:paraId="259FEBAA" w14:textId="77777777" w:rsidR="00BD5030" w:rsidRPr="00BD5030" w:rsidRDefault="00BD5030" w:rsidP="00BD5030"/>
    <w:p w14:paraId="032093A8" w14:textId="2626D06F" w:rsidR="00BD5030" w:rsidRPr="00BD5030" w:rsidRDefault="00BD5030" w:rsidP="00BD5030">
      <w:r w:rsidRPr="00BD5030">
        <w:t xml:space="preserve">The property is located on the </w:t>
      </w:r>
      <w:r w:rsidRPr="00BD073D">
        <w:t>we</w:t>
      </w:r>
      <w:r w:rsidRPr="00BD5030">
        <w:t xml:space="preserve">st side of Peachtree Parkway </w:t>
      </w:r>
      <w:r w:rsidRPr="00BD073D">
        <w:t xml:space="preserve">and along </w:t>
      </w:r>
      <w:r w:rsidRPr="00BD5030">
        <w:t xml:space="preserve">Engineering Drive </w:t>
      </w:r>
      <w:r w:rsidRPr="00BD073D">
        <w:t xml:space="preserve">just off Peachtree </w:t>
      </w:r>
      <w:r w:rsidRPr="00BD5030">
        <w:t xml:space="preserve">and has not been the subject of any past </w:t>
      </w:r>
      <w:r w:rsidRPr="00BD073D">
        <w:t>re</w:t>
      </w:r>
      <w:r w:rsidRPr="00BD5030">
        <w:t xml:space="preserve">zoning requests. </w:t>
      </w:r>
      <w:r w:rsidRPr="00BD073D">
        <w:t>There has been one special use granted to allow for the four-story office building that is now vacant on Engineering.</w:t>
      </w:r>
    </w:p>
    <w:p w14:paraId="13CD3EAB" w14:textId="77777777" w:rsidR="00BD5030" w:rsidRPr="00BD5030" w:rsidRDefault="00BD5030" w:rsidP="00BD5030"/>
    <w:p w14:paraId="43E9E729" w14:textId="2AEEE99F" w:rsidR="00BD5030" w:rsidRPr="00BD5030" w:rsidRDefault="00BD5030" w:rsidP="00BD5030">
      <w:r w:rsidRPr="00BD5030">
        <w:t xml:space="preserve">The Peachtree Corners Comprehensive Plan shows the property located in the Central Business District Character Area, indicating that the location is desirable for mixed-use development and higher density than may be appropriate elsewhere in the city. Additionally, the Tech Park area encourages redevelopment to take the form of mixed-use projects which include housing and </w:t>
      </w:r>
      <w:r w:rsidRPr="00BD073D">
        <w:t xml:space="preserve">commercial space, such as a hotel, </w:t>
      </w:r>
      <w:r w:rsidRPr="00BD5030">
        <w:t>which can benefit employees</w:t>
      </w:r>
      <w:r w:rsidRPr="00BD073D">
        <w:t xml:space="preserve"> and employers</w:t>
      </w:r>
      <w:r w:rsidRPr="00BD5030">
        <w:t xml:space="preserve"> </w:t>
      </w:r>
      <w:r w:rsidRPr="00BD073D">
        <w:t>in</w:t>
      </w:r>
      <w:r w:rsidRPr="00BD5030">
        <w:t xml:space="preserve"> the park.</w:t>
      </w:r>
      <w:r w:rsidR="00830778">
        <w:t xml:space="preserve">  The applicant has submitted a letter from a hotel operator indicating </w:t>
      </w:r>
    </w:p>
    <w:p w14:paraId="7F55F3D8" w14:textId="46962343" w:rsidR="00BD5030" w:rsidRDefault="00830778" w:rsidP="00BD5030">
      <w:r>
        <w:t>their interest in developing a boutique hotel at this location.</w:t>
      </w:r>
    </w:p>
    <w:p w14:paraId="08D39D21" w14:textId="77777777" w:rsidR="00830778" w:rsidRPr="00BD5030" w:rsidRDefault="00830778" w:rsidP="00BD5030"/>
    <w:p w14:paraId="1F78B183" w14:textId="0EDCD72C" w:rsidR="00BD5030" w:rsidRPr="00BD5030" w:rsidRDefault="00BD5030" w:rsidP="00BD5030">
      <w:r w:rsidRPr="00BD5030">
        <w:t>The property is also</w:t>
      </w:r>
      <w:r w:rsidRPr="00BD073D">
        <w:t xml:space="preserve"> along the</w:t>
      </w:r>
      <w:r w:rsidRPr="00BD5030">
        <w:t xml:space="preserve"> city’s </w:t>
      </w:r>
      <w:r w:rsidRPr="00BD073D">
        <w:t xml:space="preserve">future </w:t>
      </w:r>
      <w:r w:rsidRPr="00BD5030">
        <w:t xml:space="preserve">Corners Connector trail system </w:t>
      </w:r>
      <w:r w:rsidRPr="00BD073D">
        <w:t xml:space="preserve">which will parallel the west side of Peachtree Parkway from </w:t>
      </w:r>
      <w:r w:rsidR="00BD073D" w:rsidRPr="00BD073D">
        <w:t>Holcomb Bridge Road to The Forum</w:t>
      </w:r>
      <w:r w:rsidRPr="00BD5030">
        <w:t xml:space="preserve">. The applicant proposes to </w:t>
      </w:r>
      <w:r w:rsidR="00BD073D" w:rsidRPr="00BD073D">
        <w:t>construct the portion of the</w:t>
      </w:r>
      <w:r w:rsidRPr="00BD5030">
        <w:t xml:space="preserve"> trail </w:t>
      </w:r>
      <w:r w:rsidR="00BD073D" w:rsidRPr="00BD073D">
        <w:t>on their property with connections south to the city’s trail hub and north to future expansion towards The Forum.</w:t>
      </w:r>
    </w:p>
    <w:p w14:paraId="743EB4CB" w14:textId="77777777" w:rsidR="00BD5030" w:rsidRPr="00BD5030" w:rsidRDefault="00BD5030" w:rsidP="00BD5030"/>
    <w:p w14:paraId="24AAD785" w14:textId="13D29B9C" w:rsidR="00BD5030" w:rsidRDefault="00BD5030" w:rsidP="00BD5030">
      <w:r w:rsidRPr="00BD5030">
        <w:t xml:space="preserve">The applicant submitted architectural elevations as part of the rezoning request which show attractive modern designs with flat rooflines, rectilinear massing, a mixture of exterior cladding materials and a variety of colors. The proposed structures </w:t>
      </w:r>
      <w:r w:rsidR="000D416E">
        <w:t>appear to</w:t>
      </w:r>
      <w:r w:rsidRPr="00BD5030">
        <w:t xml:space="preserve"> blend with the </w:t>
      </w:r>
      <w:r w:rsidR="00BD073D" w:rsidRPr="00BD073D">
        <w:t>contemporary aesthetic of Technology Park.</w:t>
      </w:r>
    </w:p>
    <w:p w14:paraId="11A87A01" w14:textId="075D3309" w:rsidR="000D416E" w:rsidRDefault="000D416E" w:rsidP="00BD5030"/>
    <w:p w14:paraId="1D7B9C5D" w14:textId="230294DF" w:rsidR="000D416E" w:rsidRPr="00BD5030" w:rsidRDefault="000D416E" w:rsidP="00BD5030">
      <w:r>
        <w:t xml:space="preserve">The site plan also includes numerous amenities that would benefit residents, office workers, and hotel guests.  </w:t>
      </w:r>
      <w:r w:rsidR="00C87D17">
        <w:t>These include a dog park, community garden, sports courts, event plaza, walking trails, lake trail, boat dock, water feature, and connectivity to the city’s trail system.</w:t>
      </w:r>
    </w:p>
    <w:p w14:paraId="6E153F62" w14:textId="77777777" w:rsidR="00B7479C" w:rsidRPr="00EC600F" w:rsidRDefault="00B7479C" w:rsidP="00717EDA">
      <w:pPr>
        <w:autoSpaceDE w:val="0"/>
        <w:autoSpaceDN w:val="0"/>
        <w:adjustRightInd w:val="0"/>
        <w:rPr>
          <w:color w:val="FF0000"/>
        </w:rPr>
      </w:pPr>
    </w:p>
    <w:p w14:paraId="71BF81AE" w14:textId="77777777" w:rsidR="00061499" w:rsidRDefault="00061499" w:rsidP="00717EDA">
      <w:pPr>
        <w:rPr>
          <w:b/>
          <w:bCs/>
        </w:rPr>
      </w:pPr>
    </w:p>
    <w:p w14:paraId="05488630" w14:textId="77777777" w:rsidR="006906E2" w:rsidRDefault="006906E2" w:rsidP="00717EDA">
      <w:pPr>
        <w:rPr>
          <w:b/>
          <w:bCs/>
        </w:rPr>
      </w:pPr>
    </w:p>
    <w:p w14:paraId="0FFB8E5D" w14:textId="77777777" w:rsidR="006906E2" w:rsidRDefault="006906E2" w:rsidP="00717EDA">
      <w:pPr>
        <w:rPr>
          <w:b/>
          <w:bCs/>
        </w:rPr>
      </w:pPr>
    </w:p>
    <w:p w14:paraId="2084D789" w14:textId="77777777" w:rsidR="006906E2" w:rsidRDefault="006906E2" w:rsidP="00717EDA">
      <w:pPr>
        <w:rPr>
          <w:b/>
          <w:bCs/>
        </w:rPr>
      </w:pPr>
    </w:p>
    <w:p w14:paraId="0584BE36" w14:textId="40914806" w:rsidR="00717EDA" w:rsidRPr="00BD073D" w:rsidRDefault="00717EDA" w:rsidP="00717EDA">
      <w:pPr>
        <w:rPr>
          <w:b/>
          <w:bCs/>
        </w:rPr>
      </w:pPr>
      <w:r w:rsidRPr="00BD073D">
        <w:rPr>
          <w:b/>
          <w:bCs/>
        </w:rPr>
        <w:t>RECOMMENDATION:</w:t>
      </w:r>
    </w:p>
    <w:p w14:paraId="5081C913" w14:textId="77777777" w:rsidR="00717EDA" w:rsidRPr="00BD073D" w:rsidRDefault="00717EDA" w:rsidP="00717EDA"/>
    <w:p w14:paraId="1E0BC53B" w14:textId="3515E81C" w:rsidR="00717EDA" w:rsidRDefault="00717EDA" w:rsidP="00717EDA">
      <w:pPr>
        <w:rPr>
          <w:b/>
        </w:rPr>
      </w:pPr>
      <w:r w:rsidRPr="00922E74">
        <w:rPr>
          <w:b/>
        </w:rPr>
        <w:t xml:space="preserve">After review of the applicant’s proposal and other relevant information, it is recommended that </w:t>
      </w:r>
      <w:r w:rsidR="00E459D4" w:rsidRPr="00922E74">
        <w:rPr>
          <w:b/>
        </w:rPr>
        <w:t>RZ202</w:t>
      </w:r>
      <w:r w:rsidR="00BD073D" w:rsidRPr="00922E74">
        <w:rPr>
          <w:b/>
        </w:rPr>
        <w:t>2</w:t>
      </w:r>
      <w:r w:rsidR="00E459D4" w:rsidRPr="00922E74">
        <w:rPr>
          <w:b/>
        </w:rPr>
        <w:t>-00</w:t>
      </w:r>
      <w:r w:rsidR="00BD073D" w:rsidRPr="00922E74">
        <w:rPr>
          <w:b/>
        </w:rPr>
        <w:t>1</w:t>
      </w:r>
      <w:r w:rsidR="00E459D4" w:rsidRPr="00922E74">
        <w:rPr>
          <w:b/>
        </w:rPr>
        <w:t xml:space="preserve"> /</w:t>
      </w:r>
      <w:r w:rsidR="00BB58D4" w:rsidRPr="00922E74">
        <w:rPr>
          <w:b/>
        </w:rPr>
        <w:t xml:space="preserve"> V202</w:t>
      </w:r>
      <w:r w:rsidR="00BD073D" w:rsidRPr="00922E74">
        <w:rPr>
          <w:b/>
        </w:rPr>
        <w:t>2</w:t>
      </w:r>
      <w:r w:rsidR="00BB58D4" w:rsidRPr="00922E74">
        <w:rPr>
          <w:b/>
        </w:rPr>
        <w:t>-0</w:t>
      </w:r>
      <w:r w:rsidR="004F5E9F" w:rsidRPr="00922E74">
        <w:rPr>
          <w:b/>
        </w:rPr>
        <w:t>0</w:t>
      </w:r>
      <w:r w:rsidR="00BD073D" w:rsidRPr="00922E74">
        <w:rPr>
          <w:b/>
        </w:rPr>
        <w:t>1</w:t>
      </w:r>
      <w:r w:rsidR="00BB58D4" w:rsidRPr="00922E74">
        <w:rPr>
          <w:b/>
        </w:rPr>
        <w:t xml:space="preserve"> </w:t>
      </w:r>
      <w:r w:rsidRPr="00922E74">
        <w:rPr>
          <w:b/>
        </w:rPr>
        <w:t xml:space="preserve">be </w:t>
      </w:r>
      <w:r w:rsidR="00043833" w:rsidRPr="00922E74">
        <w:rPr>
          <w:b/>
        </w:rPr>
        <w:t>approved with the following conditions:</w:t>
      </w:r>
    </w:p>
    <w:p w14:paraId="24763D62" w14:textId="77777777" w:rsidR="00C87D17" w:rsidRPr="00922E74" w:rsidRDefault="00C87D17" w:rsidP="00717EDA">
      <w:pPr>
        <w:rPr>
          <w:b/>
        </w:rPr>
      </w:pPr>
    </w:p>
    <w:p w14:paraId="516D8392" w14:textId="1B6A721A" w:rsidR="00922E74" w:rsidRPr="00922E74" w:rsidRDefault="00922E74" w:rsidP="00922E74">
      <w:pPr>
        <w:numPr>
          <w:ilvl w:val="0"/>
          <w:numId w:val="30"/>
        </w:numPr>
        <w:ind w:left="720"/>
        <w:rPr>
          <w:bCs/>
        </w:rPr>
      </w:pPr>
      <w:r w:rsidRPr="00922E74">
        <w:rPr>
          <w:bCs/>
        </w:rPr>
        <w:t xml:space="preserve">The property shall be rezoned from M-1 to MUD and a variance shall be granted to allow the minimum parking for the multifamily building to be reduced to 1.38 spaces per unit. </w:t>
      </w:r>
    </w:p>
    <w:p w14:paraId="715D571F" w14:textId="67DE68EC" w:rsidR="00922E74" w:rsidRPr="00922E74" w:rsidRDefault="00922E74" w:rsidP="00922E74">
      <w:pPr>
        <w:numPr>
          <w:ilvl w:val="0"/>
          <w:numId w:val="30"/>
        </w:numPr>
        <w:ind w:left="720"/>
        <w:rPr>
          <w:bCs/>
        </w:rPr>
      </w:pPr>
      <w:r w:rsidRPr="00922E74">
        <w:rPr>
          <w:bCs/>
        </w:rPr>
        <w:t>The site may be developed with up to 3</w:t>
      </w:r>
      <w:r>
        <w:rPr>
          <w:bCs/>
        </w:rPr>
        <w:t>15</w:t>
      </w:r>
      <w:r w:rsidRPr="00922E74">
        <w:rPr>
          <w:bCs/>
        </w:rPr>
        <w:t xml:space="preserve"> multifamily units. However, the maximum number of units is dependent </w:t>
      </w:r>
      <w:proofErr w:type="gramStart"/>
      <w:r w:rsidRPr="00922E74">
        <w:rPr>
          <w:bCs/>
        </w:rPr>
        <w:t>on</w:t>
      </w:r>
      <w:r w:rsidR="00CB4419">
        <w:rPr>
          <w:bCs/>
        </w:rPr>
        <w:t xml:space="preserve"> </w:t>
      </w:r>
      <w:r w:rsidRPr="00922E74">
        <w:rPr>
          <w:bCs/>
        </w:rPr>
        <w:t>site</w:t>
      </w:r>
      <w:proofErr w:type="gramEnd"/>
      <w:r w:rsidRPr="00922E74">
        <w:rPr>
          <w:bCs/>
        </w:rPr>
        <w:t xml:space="preserve"> conditions, compliance with zoning conditions, and fully engineered plans that meet regulations.</w:t>
      </w:r>
      <w:r w:rsidR="000D416E">
        <w:rPr>
          <w:bCs/>
        </w:rPr>
        <w:t xml:space="preserve">  Units shall consist</w:t>
      </w:r>
      <w:r w:rsidR="00C87D17">
        <w:rPr>
          <w:bCs/>
        </w:rPr>
        <w:t xml:space="preserve"> primarily of one and two-bedroom units</w:t>
      </w:r>
      <w:r w:rsidR="00CB4419">
        <w:rPr>
          <w:bCs/>
        </w:rPr>
        <w:t>; however, up to 5% of the units may be three-bedroom units.</w:t>
      </w:r>
    </w:p>
    <w:p w14:paraId="3AB3C84D" w14:textId="6A3509BD" w:rsidR="00090916" w:rsidRDefault="00090916" w:rsidP="00922E74">
      <w:pPr>
        <w:numPr>
          <w:ilvl w:val="0"/>
          <w:numId w:val="30"/>
        </w:numPr>
        <w:ind w:left="720"/>
        <w:rPr>
          <w:bCs/>
        </w:rPr>
      </w:pPr>
      <w:r w:rsidRPr="00090916">
        <w:rPr>
          <w:bCs/>
        </w:rPr>
        <w:t>The property owner shall develop a</w:t>
      </w:r>
      <w:r>
        <w:rPr>
          <w:bCs/>
        </w:rPr>
        <w:t xml:space="preserve"> </w:t>
      </w:r>
      <w:r w:rsidRPr="00090916">
        <w:rPr>
          <w:bCs/>
        </w:rPr>
        <w:t>Hotel</w:t>
      </w:r>
      <w:r>
        <w:rPr>
          <w:bCs/>
        </w:rPr>
        <w:t xml:space="preserve"> Indigo</w:t>
      </w:r>
      <w:r w:rsidRPr="00090916">
        <w:rPr>
          <w:bCs/>
        </w:rPr>
        <w:t xml:space="preserve"> or comparable boutique hotel as defined by the hotel industry, and as approved by the City Council. </w:t>
      </w:r>
      <w:r w:rsidR="00C87D17">
        <w:rPr>
          <w:bCs/>
        </w:rPr>
        <w:t xml:space="preserve">The hotel shall have </w:t>
      </w:r>
      <w:r w:rsidR="00CB4419">
        <w:rPr>
          <w:bCs/>
        </w:rPr>
        <w:t>a minimum of</w:t>
      </w:r>
      <w:r w:rsidR="00C87D17">
        <w:rPr>
          <w:bCs/>
        </w:rPr>
        <w:t xml:space="preserve"> 100 rooms.  </w:t>
      </w:r>
      <w:r w:rsidRPr="00090916">
        <w:rPr>
          <w:bCs/>
        </w:rPr>
        <w:t>The property owner shall be prohibited from developing a non-boutique hotel brand such as Holiday Inn or Hampton Inn.</w:t>
      </w:r>
    </w:p>
    <w:p w14:paraId="328574F3" w14:textId="426BDBAB" w:rsidR="009C7AB7" w:rsidRDefault="009C7AB7" w:rsidP="00922E74">
      <w:pPr>
        <w:numPr>
          <w:ilvl w:val="0"/>
          <w:numId w:val="30"/>
        </w:numPr>
        <w:ind w:left="720"/>
        <w:rPr>
          <w:bCs/>
        </w:rPr>
      </w:pPr>
      <w:r w:rsidRPr="009C7AB7">
        <w:rPr>
          <w:bCs/>
        </w:rPr>
        <w:t>Hotel construction, as evidenced by a completed foundation, shall occur within 48 months (</w:t>
      </w:r>
      <w:r>
        <w:rPr>
          <w:bCs/>
        </w:rPr>
        <w:t>3/22</w:t>
      </w:r>
      <w:r w:rsidRPr="009C7AB7">
        <w:rPr>
          <w:bCs/>
        </w:rPr>
        <w:t>/2</w:t>
      </w:r>
      <w:r>
        <w:rPr>
          <w:bCs/>
        </w:rPr>
        <w:t>0</w:t>
      </w:r>
      <w:r w:rsidRPr="009C7AB7">
        <w:rPr>
          <w:bCs/>
        </w:rPr>
        <w:t>2</w:t>
      </w:r>
      <w:r>
        <w:rPr>
          <w:bCs/>
        </w:rPr>
        <w:t>6</w:t>
      </w:r>
      <w:r w:rsidRPr="009C7AB7">
        <w:rPr>
          <w:bCs/>
        </w:rPr>
        <w:t xml:space="preserve">) or the zoning on the property shall revert to the previous </w:t>
      </w:r>
      <w:r>
        <w:rPr>
          <w:bCs/>
        </w:rPr>
        <w:t xml:space="preserve">M-1 </w:t>
      </w:r>
      <w:r w:rsidRPr="009C7AB7">
        <w:rPr>
          <w:bCs/>
        </w:rPr>
        <w:t>zoning</w:t>
      </w:r>
      <w:r>
        <w:rPr>
          <w:bCs/>
        </w:rPr>
        <w:t>.</w:t>
      </w:r>
    </w:p>
    <w:p w14:paraId="3ED70B35" w14:textId="1047E623" w:rsidR="00B6219A" w:rsidRDefault="00B6219A" w:rsidP="00922E74">
      <w:pPr>
        <w:numPr>
          <w:ilvl w:val="0"/>
          <w:numId w:val="30"/>
        </w:numPr>
        <w:ind w:left="720"/>
        <w:rPr>
          <w:bCs/>
        </w:rPr>
      </w:pPr>
      <w:r w:rsidRPr="00B6219A">
        <w:rPr>
          <w:bCs/>
        </w:rPr>
        <w:t xml:space="preserve">A building permit for the </w:t>
      </w:r>
      <w:r>
        <w:rPr>
          <w:bCs/>
        </w:rPr>
        <w:t>multifamily building</w:t>
      </w:r>
      <w:r w:rsidRPr="00B6219A">
        <w:rPr>
          <w:bCs/>
        </w:rPr>
        <w:t xml:space="preserve"> shall not be issued until a permit is issued for the </w:t>
      </w:r>
      <w:r>
        <w:rPr>
          <w:bCs/>
        </w:rPr>
        <w:t xml:space="preserve">hotel. </w:t>
      </w:r>
      <w:r w:rsidRPr="00B6219A">
        <w:rPr>
          <w:bCs/>
        </w:rPr>
        <w:t xml:space="preserve">Construction of the </w:t>
      </w:r>
      <w:r>
        <w:rPr>
          <w:bCs/>
        </w:rPr>
        <w:t>multifamily building</w:t>
      </w:r>
      <w:r w:rsidRPr="00B6219A">
        <w:rPr>
          <w:bCs/>
        </w:rPr>
        <w:t xml:space="preserve"> and hotel may occur simultaneously provided that each hotel inspection must be passed before the equivalent </w:t>
      </w:r>
      <w:r>
        <w:rPr>
          <w:bCs/>
        </w:rPr>
        <w:t>multifamily</w:t>
      </w:r>
      <w:r w:rsidRPr="00B6219A">
        <w:rPr>
          <w:bCs/>
        </w:rPr>
        <w:t xml:space="preserve"> inspection can be requested</w:t>
      </w:r>
      <w:r>
        <w:rPr>
          <w:bCs/>
        </w:rPr>
        <w:t>.</w:t>
      </w:r>
    </w:p>
    <w:p w14:paraId="31548549" w14:textId="12EF2076" w:rsidR="00B6219A" w:rsidRPr="00922E74" w:rsidRDefault="00B6219A" w:rsidP="00922E74">
      <w:pPr>
        <w:numPr>
          <w:ilvl w:val="0"/>
          <w:numId w:val="30"/>
        </w:numPr>
        <w:ind w:left="720"/>
        <w:rPr>
          <w:bCs/>
        </w:rPr>
      </w:pPr>
      <w:r w:rsidRPr="00B6219A">
        <w:rPr>
          <w:bCs/>
        </w:rPr>
        <w:t xml:space="preserve">A Certificate of Occupancy for the </w:t>
      </w:r>
      <w:r>
        <w:rPr>
          <w:bCs/>
        </w:rPr>
        <w:t>multifamily building</w:t>
      </w:r>
      <w:r w:rsidRPr="00B6219A">
        <w:rPr>
          <w:bCs/>
        </w:rPr>
        <w:t xml:space="preserve"> shall not be issued until the Certificate of Occupancy for the </w:t>
      </w:r>
      <w:r>
        <w:rPr>
          <w:bCs/>
        </w:rPr>
        <w:t>hotel</w:t>
      </w:r>
      <w:r w:rsidRPr="00B6219A">
        <w:rPr>
          <w:bCs/>
        </w:rPr>
        <w:t xml:space="preserve"> is issued</w:t>
      </w:r>
      <w:r>
        <w:rPr>
          <w:bCs/>
        </w:rPr>
        <w:t>.</w:t>
      </w:r>
    </w:p>
    <w:p w14:paraId="60ACE7E1" w14:textId="04A30324" w:rsidR="00922E74" w:rsidRPr="00922E74" w:rsidRDefault="00922E74" w:rsidP="00922E74">
      <w:pPr>
        <w:numPr>
          <w:ilvl w:val="0"/>
          <w:numId w:val="30"/>
        </w:numPr>
        <w:ind w:left="720"/>
        <w:rPr>
          <w:bCs/>
        </w:rPr>
      </w:pPr>
      <w:r w:rsidRPr="00922E74">
        <w:rPr>
          <w:bCs/>
        </w:rPr>
        <w:t xml:space="preserve">The site plan layout shall be in general conformance with the site plan submitted with this application and prepared by </w:t>
      </w:r>
      <w:r>
        <w:rPr>
          <w:bCs/>
        </w:rPr>
        <w:t>B+C Studio</w:t>
      </w:r>
      <w:r w:rsidRPr="00922E74">
        <w:rPr>
          <w:bCs/>
        </w:rPr>
        <w:t xml:space="preserve"> dated </w:t>
      </w:r>
      <w:r>
        <w:rPr>
          <w:bCs/>
        </w:rPr>
        <w:t>December 20</w:t>
      </w:r>
      <w:r w:rsidRPr="00922E74">
        <w:rPr>
          <w:bCs/>
        </w:rPr>
        <w:t>, 2021 (with revisions to meet these conditions and zoning and development regulations).</w:t>
      </w:r>
    </w:p>
    <w:p w14:paraId="64488B30" w14:textId="5A52FE28" w:rsidR="00922E74" w:rsidRDefault="00922E74" w:rsidP="00922E74">
      <w:pPr>
        <w:numPr>
          <w:ilvl w:val="0"/>
          <w:numId w:val="30"/>
        </w:numPr>
        <w:ind w:left="720"/>
        <w:rPr>
          <w:bCs/>
        </w:rPr>
      </w:pPr>
      <w:r w:rsidRPr="00922E74">
        <w:rPr>
          <w:bCs/>
        </w:rPr>
        <w:t>The</w:t>
      </w:r>
      <w:r w:rsidR="00E76E26">
        <w:rPr>
          <w:bCs/>
        </w:rPr>
        <w:t xml:space="preserve"> develop</w:t>
      </w:r>
      <w:r w:rsidR="006C4C2A">
        <w:rPr>
          <w:bCs/>
        </w:rPr>
        <w:t>er</w:t>
      </w:r>
      <w:r w:rsidR="00E76E26">
        <w:rPr>
          <w:bCs/>
        </w:rPr>
        <w:t xml:space="preserve"> shall construct the trail system as proposed</w:t>
      </w:r>
      <w:r w:rsidR="0023745B">
        <w:rPr>
          <w:bCs/>
        </w:rPr>
        <w:t xml:space="preserve"> including the trail connection to the trail hub across Engineering Drive</w:t>
      </w:r>
      <w:r w:rsidR="00E76E26">
        <w:rPr>
          <w:bCs/>
        </w:rPr>
        <w:t xml:space="preserve"> and </w:t>
      </w:r>
      <w:r w:rsidR="0023745B">
        <w:rPr>
          <w:bCs/>
        </w:rPr>
        <w:t>the trail around the lake along the entire length of the developer’s property.  S</w:t>
      </w:r>
      <w:r w:rsidR="00E76E26">
        <w:rPr>
          <w:bCs/>
        </w:rPr>
        <w:t>uch</w:t>
      </w:r>
      <w:r w:rsidRPr="00922E74">
        <w:rPr>
          <w:bCs/>
        </w:rPr>
        <w:t xml:space="preserve"> </w:t>
      </w:r>
      <w:r>
        <w:rPr>
          <w:bCs/>
        </w:rPr>
        <w:t xml:space="preserve">trail system </w:t>
      </w:r>
      <w:r w:rsidR="00E76E26">
        <w:rPr>
          <w:bCs/>
        </w:rPr>
        <w:t>shall be</w:t>
      </w:r>
      <w:r w:rsidRPr="00922E74">
        <w:rPr>
          <w:bCs/>
        </w:rPr>
        <w:t xml:space="preserve"> </w:t>
      </w:r>
      <w:r w:rsidR="006906E2">
        <w:rPr>
          <w:bCs/>
        </w:rPr>
        <w:t xml:space="preserve">built to city standards, (width, depth, furnishings, etc.), and </w:t>
      </w:r>
      <w:r w:rsidRPr="00922E74">
        <w:rPr>
          <w:bCs/>
        </w:rPr>
        <w:t xml:space="preserve">dedicated for public use </w:t>
      </w:r>
      <w:r w:rsidR="00E76E26">
        <w:rPr>
          <w:bCs/>
        </w:rPr>
        <w:t>by</w:t>
      </w:r>
      <w:r w:rsidRPr="00922E74">
        <w:rPr>
          <w:bCs/>
        </w:rPr>
        <w:t xml:space="preserve"> an easement </w:t>
      </w:r>
      <w:r w:rsidR="0023745B">
        <w:rPr>
          <w:bCs/>
        </w:rPr>
        <w:t xml:space="preserve">or land conveyance </w:t>
      </w:r>
      <w:r w:rsidRPr="00922E74">
        <w:rPr>
          <w:bCs/>
        </w:rPr>
        <w:t xml:space="preserve">which ensures its open access to the public. </w:t>
      </w:r>
    </w:p>
    <w:p w14:paraId="3CED1C59" w14:textId="2D0E86E1" w:rsidR="006906E2" w:rsidRDefault="00CB4419" w:rsidP="00922E74">
      <w:pPr>
        <w:numPr>
          <w:ilvl w:val="0"/>
          <w:numId w:val="30"/>
        </w:numPr>
        <w:ind w:left="720"/>
        <w:rPr>
          <w:bCs/>
        </w:rPr>
      </w:pPr>
      <w:r>
        <w:rPr>
          <w:bCs/>
        </w:rPr>
        <w:t>A minimum of t</w:t>
      </w:r>
      <w:r w:rsidR="006906E2">
        <w:rPr>
          <w:bCs/>
        </w:rPr>
        <w:t>en parking spaces on the hotel site shall be available for (non-exclusive) trail use.</w:t>
      </w:r>
    </w:p>
    <w:p w14:paraId="2277F3F6" w14:textId="52945F95" w:rsidR="006906E2" w:rsidRDefault="006906E2" w:rsidP="00922E74">
      <w:pPr>
        <w:numPr>
          <w:ilvl w:val="0"/>
          <w:numId w:val="30"/>
        </w:numPr>
        <w:ind w:left="720"/>
        <w:rPr>
          <w:bCs/>
        </w:rPr>
      </w:pPr>
      <w:r>
        <w:rPr>
          <w:bCs/>
        </w:rPr>
        <w:t>Vegetative screening shall be provided for trail segments located next to parking lots.</w:t>
      </w:r>
    </w:p>
    <w:p w14:paraId="2123C4AD" w14:textId="68E0B15C" w:rsidR="006906E2" w:rsidRPr="00922E74" w:rsidRDefault="006906E2" w:rsidP="00922E74">
      <w:pPr>
        <w:numPr>
          <w:ilvl w:val="0"/>
          <w:numId w:val="30"/>
        </w:numPr>
        <w:ind w:left="720"/>
        <w:rPr>
          <w:bCs/>
        </w:rPr>
      </w:pPr>
      <w:r>
        <w:rPr>
          <w:bCs/>
        </w:rPr>
        <w:t>Developer shall apply to EPD for any required variances prior to city permit application.</w:t>
      </w:r>
    </w:p>
    <w:p w14:paraId="4E109238" w14:textId="361FA921" w:rsidR="00922E74" w:rsidRPr="00922E74" w:rsidRDefault="00922E74" w:rsidP="00922E74">
      <w:pPr>
        <w:numPr>
          <w:ilvl w:val="0"/>
          <w:numId w:val="30"/>
        </w:numPr>
        <w:ind w:left="720"/>
        <w:rPr>
          <w:bCs/>
        </w:rPr>
      </w:pPr>
      <w:r w:rsidRPr="00922E74">
        <w:rPr>
          <w:bCs/>
        </w:rPr>
        <w:t>Development shall include no more than the t</w:t>
      </w:r>
      <w:r w:rsidR="00EA45F9">
        <w:rPr>
          <w:bCs/>
        </w:rPr>
        <w:t>hree</w:t>
      </w:r>
      <w:r w:rsidRPr="00922E74">
        <w:rPr>
          <w:bCs/>
        </w:rPr>
        <w:t xml:space="preserve"> access points as shown on the submitted site plan.</w:t>
      </w:r>
    </w:p>
    <w:p w14:paraId="6CC649C1" w14:textId="05857D94" w:rsidR="00922E74" w:rsidRPr="00BA5BB2" w:rsidRDefault="00922E74" w:rsidP="00922E74">
      <w:pPr>
        <w:numPr>
          <w:ilvl w:val="0"/>
          <w:numId w:val="30"/>
        </w:numPr>
        <w:ind w:left="720"/>
        <w:rPr>
          <w:bCs/>
        </w:rPr>
      </w:pPr>
      <w:r w:rsidRPr="00BA5BB2">
        <w:rPr>
          <w:bCs/>
        </w:rPr>
        <w:t xml:space="preserve">All stormwater detention shall </w:t>
      </w:r>
      <w:r w:rsidR="006C4C2A">
        <w:rPr>
          <w:bCs/>
        </w:rPr>
        <w:t xml:space="preserve">be located </w:t>
      </w:r>
      <w:r w:rsidR="00BA5BB2" w:rsidRPr="00BA5BB2">
        <w:rPr>
          <w:bCs/>
        </w:rPr>
        <w:t xml:space="preserve">within existing facilities or </w:t>
      </w:r>
      <w:r w:rsidRPr="00BA5BB2">
        <w:rPr>
          <w:bCs/>
        </w:rPr>
        <w:t xml:space="preserve">be underground and all on-site facilities shall be constructed to meet the standards of the City of Peachtree Corners Stormwater Ordinances including, but not limited to, stormwater </w:t>
      </w:r>
      <w:r w:rsidRPr="00BA5BB2">
        <w:rPr>
          <w:bCs/>
        </w:rPr>
        <w:lastRenderedPageBreak/>
        <w:t>detention, water quality standards, stream protection and management of off-site drainage flowing through the site.</w:t>
      </w:r>
    </w:p>
    <w:p w14:paraId="0E086209" w14:textId="77777777" w:rsidR="00922E74" w:rsidRPr="00BA5BB2" w:rsidRDefault="00922E74" w:rsidP="00922E74">
      <w:pPr>
        <w:numPr>
          <w:ilvl w:val="0"/>
          <w:numId w:val="30"/>
        </w:numPr>
        <w:ind w:left="720"/>
        <w:rPr>
          <w:bCs/>
        </w:rPr>
      </w:pPr>
      <w:r w:rsidRPr="00BA5BB2">
        <w:rPr>
          <w:bCs/>
        </w:rPr>
        <w:t>All stormwater facilities shall be owned and maintained by the owner of the subject property in accordance with the City of Peachtree Corners Stormwater Ordinances.</w:t>
      </w:r>
    </w:p>
    <w:p w14:paraId="72A59C8D" w14:textId="560E5348" w:rsidR="00922E74" w:rsidRPr="00BA5BB2" w:rsidRDefault="00922E74" w:rsidP="00922E74">
      <w:pPr>
        <w:numPr>
          <w:ilvl w:val="0"/>
          <w:numId w:val="30"/>
        </w:numPr>
        <w:ind w:left="720"/>
        <w:rPr>
          <w:bCs/>
        </w:rPr>
      </w:pPr>
      <w:r w:rsidRPr="00BA5BB2">
        <w:rPr>
          <w:bCs/>
        </w:rPr>
        <w:t xml:space="preserve">The developer shall provide sidewalk connectivity between all buildings </w:t>
      </w:r>
      <w:r w:rsidR="006C4C2A">
        <w:rPr>
          <w:bCs/>
        </w:rPr>
        <w:t xml:space="preserve">and dedicated trails </w:t>
      </w:r>
      <w:r w:rsidRPr="00BA5BB2">
        <w:rPr>
          <w:bCs/>
        </w:rPr>
        <w:t xml:space="preserve">within the site and provide pedestrian sidewalk connections from the development onto the public sidewalk network along </w:t>
      </w:r>
      <w:r w:rsidR="00BA5BB2" w:rsidRPr="00BA5BB2">
        <w:rPr>
          <w:bCs/>
        </w:rPr>
        <w:t>Engineering Drive and Peachtree Parkway</w:t>
      </w:r>
      <w:r w:rsidRPr="00BA5BB2">
        <w:rPr>
          <w:bCs/>
        </w:rPr>
        <w:t xml:space="preserve">. </w:t>
      </w:r>
    </w:p>
    <w:p w14:paraId="5673D0A5" w14:textId="284DEC99" w:rsidR="00922E74" w:rsidRPr="00BA5BB2" w:rsidRDefault="00922E74" w:rsidP="00922E74">
      <w:pPr>
        <w:numPr>
          <w:ilvl w:val="0"/>
          <w:numId w:val="30"/>
        </w:numPr>
        <w:ind w:left="720"/>
        <w:rPr>
          <w:bCs/>
        </w:rPr>
      </w:pPr>
      <w:r w:rsidRPr="00BA5BB2">
        <w:rPr>
          <w:bCs/>
        </w:rPr>
        <w:t>The developer shall provide a central mail</w:t>
      </w:r>
      <w:r w:rsidR="00BA5BB2" w:rsidRPr="00BA5BB2">
        <w:rPr>
          <w:bCs/>
        </w:rPr>
        <w:t xml:space="preserve"> room</w:t>
      </w:r>
      <w:r w:rsidRPr="00BA5BB2">
        <w:rPr>
          <w:bCs/>
        </w:rPr>
        <w:t xml:space="preserve"> for the community with adequate pedestrian access.</w:t>
      </w:r>
    </w:p>
    <w:p w14:paraId="34183ADC" w14:textId="7579186F" w:rsidR="00922E74" w:rsidRPr="00BA5BB2" w:rsidRDefault="00922E74" w:rsidP="00922E74">
      <w:pPr>
        <w:numPr>
          <w:ilvl w:val="0"/>
          <w:numId w:val="30"/>
        </w:numPr>
        <w:ind w:left="720"/>
        <w:rPr>
          <w:bCs/>
        </w:rPr>
      </w:pPr>
      <w:r w:rsidRPr="00BA5BB2">
        <w:rPr>
          <w:bCs/>
        </w:rPr>
        <w:t xml:space="preserve">Building elevations shall be </w:t>
      </w:r>
      <w:r w:rsidR="00A32817">
        <w:rPr>
          <w:bCs/>
        </w:rPr>
        <w:t>contemporary in character</w:t>
      </w:r>
      <w:r w:rsidR="00CB4419">
        <w:rPr>
          <w:bCs/>
        </w:rPr>
        <w:t>,</w:t>
      </w:r>
      <w:r w:rsidR="00A32817">
        <w:rPr>
          <w:bCs/>
        </w:rPr>
        <w:t xml:space="preserve"> compatible with the </w:t>
      </w:r>
      <w:r w:rsidR="00CB4419">
        <w:rPr>
          <w:bCs/>
        </w:rPr>
        <w:t xml:space="preserve">Innovation </w:t>
      </w:r>
      <w:r w:rsidR="00A32817">
        <w:rPr>
          <w:bCs/>
        </w:rPr>
        <w:t>aesthetic of Technology Park and shall be subject to approval by the City Council.</w:t>
      </w:r>
    </w:p>
    <w:p w14:paraId="5622B33A" w14:textId="4E220336" w:rsidR="00922E74" w:rsidRPr="00BA5BB2" w:rsidRDefault="00922E74" w:rsidP="00922E74">
      <w:pPr>
        <w:numPr>
          <w:ilvl w:val="0"/>
          <w:numId w:val="30"/>
        </w:numPr>
        <w:ind w:left="720"/>
        <w:rPr>
          <w:bCs/>
        </w:rPr>
      </w:pPr>
      <w:r w:rsidRPr="00BA5BB2">
        <w:rPr>
          <w:bCs/>
        </w:rPr>
        <w:t>Bicycle racks</w:t>
      </w:r>
      <w:r w:rsidR="00CB4419">
        <w:rPr>
          <w:bCs/>
        </w:rPr>
        <w:t xml:space="preserve"> and an e-scooter corral</w:t>
      </w:r>
      <w:r w:rsidRPr="00BA5BB2">
        <w:rPr>
          <w:bCs/>
        </w:rPr>
        <w:t xml:space="preserve"> shall be provided within the development.</w:t>
      </w:r>
    </w:p>
    <w:p w14:paraId="0C42ACF6" w14:textId="09E21593" w:rsidR="00922E74" w:rsidRPr="00BA5BB2" w:rsidRDefault="00922E74" w:rsidP="00922E74">
      <w:pPr>
        <w:numPr>
          <w:ilvl w:val="0"/>
          <w:numId w:val="30"/>
        </w:numPr>
        <w:ind w:left="720"/>
        <w:rPr>
          <w:bCs/>
        </w:rPr>
      </w:pPr>
      <w:r w:rsidRPr="00BA5BB2">
        <w:rPr>
          <w:bCs/>
        </w:rPr>
        <w:t>The multifamily site shall incorporate an outdoor grilling and seating area with fireplace or fire pit.</w:t>
      </w:r>
    </w:p>
    <w:p w14:paraId="74F21AA0" w14:textId="5383660E" w:rsidR="00922E74" w:rsidRPr="00BA5BB2" w:rsidRDefault="00922E74" w:rsidP="00922E74">
      <w:pPr>
        <w:numPr>
          <w:ilvl w:val="0"/>
          <w:numId w:val="30"/>
        </w:numPr>
        <w:ind w:left="720"/>
        <w:rPr>
          <w:bCs/>
        </w:rPr>
      </w:pPr>
      <w:r w:rsidRPr="00BA5BB2">
        <w:rPr>
          <w:bCs/>
        </w:rPr>
        <w:t>The multifamily building shall have controlled access at all pedestrian entry points.</w:t>
      </w:r>
    </w:p>
    <w:p w14:paraId="72EEFCA7" w14:textId="7ABCFDEB" w:rsidR="00BA5BB2" w:rsidRDefault="00BA5BB2" w:rsidP="00BA5BB2">
      <w:pPr>
        <w:numPr>
          <w:ilvl w:val="0"/>
          <w:numId w:val="30"/>
        </w:numPr>
        <w:ind w:left="720"/>
        <w:rPr>
          <w:bCs/>
        </w:rPr>
      </w:pPr>
      <w:r w:rsidRPr="00BA5BB2">
        <w:rPr>
          <w:bCs/>
        </w:rPr>
        <w:t>This property shall participate in the crime-free multifamily housing program.</w:t>
      </w:r>
    </w:p>
    <w:p w14:paraId="3F662345" w14:textId="76497BB3" w:rsidR="00B6219A" w:rsidRDefault="00B6219A" w:rsidP="00BA5BB2">
      <w:pPr>
        <w:numPr>
          <w:ilvl w:val="0"/>
          <w:numId w:val="30"/>
        </w:numPr>
        <w:ind w:left="720"/>
        <w:rPr>
          <w:bCs/>
        </w:rPr>
      </w:pPr>
      <w:r>
        <w:rPr>
          <w:bCs/>
        </w:rPr>
        <w:t xml:space="preserve">The </w:t>
      </w:r>
      <w:r w:rsidR="00232B9E">
        <w:rPr>
          <w:bCs/>
        </w:rPr>
        <w:t>master plan campus</w:t>
      </w:r>
      <w:r>
        <w:rPr>
          <w:bCs/>
        </w:rPr>
        <w:t xml:space="preserve"> shall be equipped with vehicle license plate re</w:t>
      </w:r>
      <w:r w:rsidR="0088770B">
        <w:rPr>
          <w:bCs/>
        </w:rPr>
        <w:t>cognition</w:t>
      </w:r>
      <w:r>
        <w:rPr>
          <w:bCs/>
        </w:rPr>
        <w:t xml:space="preserve"> </w:t>
      </w:r>
      <w:r w:rsidR="00235F3E">
        <w:rPr>
          <w:bCs/>
        </w:rPr>
        <w:t xml:space="preserve">camera </w:t>
      </w:r>
      <w:r>
        <w:rPr>
          <w:bCs/>
        </w:rPr>
        <w:t>technology at all access points</w:t>
      </w:r>
      <w:r w:rsidR="0088770B">
        <w:rPr>
          <w:bCs/>
        </w:rPr>
        <w:t>.</w:t>
      </w:r>
    </w:p>
    <w:p w14:paraId="701D9617" w14:textId="7ECA9182" w:rsidR="00A32817" w:rsidRPr="00A32817" w:rsidRDefault="00A32817" w:rsidP="00A32817">
      <w:pPr>
        <w:pStyle w:val="ListParagraph"/>
        <w:numPr>
          <w:ilvl w:val="0"/>
          <w:numId w:val="30"/>
        </w:numPr>
        <w:ind w:hanging="270"/>
        <w:rPr>
          <w:bCs/>
        </w:rPr>
      </w:pPr>
      <w:r w:rsidRPr="00A32817">
        <w:rPr>
          <w:bCs/>
        </w:rPr>
        <w:t xml:space="preserve">The development shall incorporate public art in the form of a large wall mural on the side of </w:t>
      </w:r>
      <w:r>
        <w:rPr>
          <w:bCs/>
        </w:rPr>
        <w:t>the hotel building visible from Peachtree Parkway or in the form of a sculpture located at the corner of Peachtree Parkway and Engineering Drive</w:t>
      </w:r>
      <w:r w:rsidRPr="00A32817">
        <w:rPr>
          <w:bCs/>
        </w:rPr>
        <w:t xml:space="preserve">. The design of the mural </w:t>
      </w:r>
      <w:r>
        <w:rPr>
          <w:bCs/>
        </w:rPr>
        <w:t xml:space="preserve">or sculpture </w:t>
      </w:r>
      <w:r w:rsidRPr="00A32817">
        <w:rPr>
          <w:bCs/>
        </w:rPr>
        <w:t xml:space="preserve">shall be approved by Staff with assistance from the Arts Council. Completion of the </w:t>
      </w:r>
      <w:r w:rsidR="00576BD6">
        <w:rPr>
          <w:bCs/>
        </w:rPr>
        <w:t>artwork</w:t>
      </w:r>
      <w:r w:rsidRPr="00A32817">
        <w:rPr>
          <w:bCs/>
        </w:rPr>
        <w:t xml:space="preserve"> shall occur prior to the issuance of the Certificate of Occupancy for the </w:t>
      </w:r>
      <w:r w:rsidR="00576BD6">
        <w:rPr>
          <w:bCs/>
        </w:rPr>
        <w:t xml:space="preserve">hotel </w:t>
      </w:r>
      <w:r w:rsidRPr="00A32817">
        <w:rPr>
          <w:bCs/>
        </w:rPr>
        <w:t xml:space="preserve">building. Total cost of the </w:t>
      </w:r>
      <w:r w:rsidR="00576BD6">
        <w:rPr>
          <w:bCs/>
        </w:rPr>
        <w:t xml:space="preserve">artwork </w:t>
      </w:r>
      <w:r w:rsidRPr="00A32817">
        <w:rPr>
          <w:bCs/>
        </w:rPr>
        <w:t>shall not exceed $25,000.</w:t>
      </w:r>
    </w:p>
    <w:p w14:paraId="79A890A8" w14:textId="4EFA3B1C" w:rsidR="00A32817" w:rsidRDefault="00576BD6" w:rsidP="00BA5BB2">
      <w:pPr>
        <w:numPr>
          <w:ilvl w:val="0"/>
          <w:numId w:val="30"/>
        </w:numPr>
        <w:ind w:left="720"/>
        <w:rPr>
          <w:bCs/>
        </w:rPr>
      </w:pPr>
      <w:r>
        <w:rPr>
          <w:bCs/>
        </w:rPr>
        <w:t xml:space="preserve">Multifamily parking </w:t>
      </w:r>
      <w:r w:rsidRPr="00576BD6">
        <w:rPr>
          <w:bCs/>
        </w:rPr>
        <w:t>shall be designed to be ‘electrical vehicle ready’ by providing wiring and outlets in convenient garage locations to accommodate residential electric vehicle charging.</w:t>
      </w:r>
      <w:r w:rsidR="006C4C2A">
        <w:rPr>
          <w:bCs/>
        </w:rPr>
        <w:t xml:space="preserve">  A minimum of four electric vehicle stations shall be included in the hotel parking lot.</w:t>
      </w:r>
    </w:p>
    <w:p w14:paraId="70BA8127" w14:textId="62EA1FD4" w:rsidR="006C4C2A" w:rsidRPr="00BA5BB2" w:rsidRDefault="0023745B" w:rsidP="00BA5BB2">
      <w:pPr>
        <w:numPr>
          <w:ilvl w:val="0"/>
          <w:numId w:val="30"/>
        </w:numPr>
        <w:ind w:left="720"/>
        <w:rPr>
          <w:bCs/>
        </w:rPr>
      </w:pPr>
      <w:r>
        <w:rPr>
          <w:bCs/>
        </w:rPr>
        <w:t>Developer shall construct amenities as shown on the master site plan including a boat dock, water feature, event lawn, community garden, and dog park.  No playground equipment shall be included.</w:t>
      </w:r>
    </w:p>
    <w:p w14:paraId="06F47459" w14:textId="3A32ABFE" w:rsidR="00922E74" w:rsidRPr="00BA5BB2" w:rsidRDefault="00922E74" w:rsidP="00922E74">
      <w:pPr>
        <w:numPr>
          <w:ilvl w:val="0"/>
          <w:numId w:val="30"/>
        </w:numPr>
        <w:ind w:left="720"/>
        <w:rPr>
          <w:bCs/>
        </w:rPr>
      </w:pPr>
      <w:r w:rsidRPr="00BA5BB2">
        <w:rPr>
          <w:bCs/>
        </w:rPr>
        <w:t>With regard to the multifamily units, the following shall apply:</w:t>
      </w:r>
    </w:p>
    <w:p w14:paraId="6B20367F" w14:textId="77777777" w:rsidR="00922E74" w:rsidRPr="00BA5BB2" w:rsidRDefault="00922E74" w:rsidP="00922E74">
      <w:pPr>
        <w:numPr>
          <w:ilvl w:val="1"/>
          <w:numId w:val="36"/>
        </w:numPr>
        <w:rPr>
          <w:bCs/>
        </w:rPr>
      </w:pPr>
      <w:r w:rsidRPr="00BA5BB2">
        <w:rPr>
          <w:bCs/>
        </w:rPr>
        <w:t>Each unit shall have General Electric stainless-steel kitchen appliances (or equal).</w:t>
      </w:r>
    </w:p>
    <w:p w14:paraId="4DD7A0DE" w14:textId="77777777" w:rsidR="00922E74" w:rsidRPr="00BA5BB2" w:rsidRDefault="00922E74" w:rsidP="00922E74">
      <w:pPr>
        <w:numPr>
          <w:ilvl w:val="1"/>
          <w:numId w:val="36"/>
        </w:numPr>
        <w:rPr>
          <w:bCs/>
        </w:rPr>
      </w:pPr>
      <w:r w:rsidRPr="00BA5BB2">
        <w:rPr>
          <w:bCs/>
        </w:rPr>
        <w:t>All kitchens shall include granite countertops (or equal material such as quartz).</w:t>
      </w:r>
    </w:p>
    <w:p w14:paraId="644352DE" w14:textId="77777777" w:rsidR="00922E74" w:rsidRPr="00BA5BB2" w:rsidRDefault="00922E74" w:rsidP="00922E74">
      <w:pPr>
        <w:numPr>
          <w:ilvl w:val="1"/>
          <w:numId w:val="36"/>
        </w:numPr>
        <w:rPr>
          <w:bCs/>
        </w:rPr>
      </w:pPr>
      <w:r w:rsidRPr="00BA5BB2">
        <w:rPr>
          <w:bCs/>
        </w:rPr>
        <w:t>Designer ceramic tile backsplashes shall be provided in all units.</w:t>
      </w:r>
    </w:p>
    <w:p w14:paraId="05CEEFE9" w14:textId="77777777" w:rsidR="00922E74" w:rsidRPr="00BA5BB2" w:rsidRDefault="00922E74" w:rsidP="00922E74">
      <w:pPr>
        <w:numPr>
          <w:ilvl w:val="1"/>
          <w:numId w:val="36"/>
        </w:numPr>
        <w:rPr>
          <w:bCs/>
        </w:rPr>
      </w:pPr>
      <w:r w:rsidRPr="00BA5BB2">
        <w:rPr>
          <w:bCs/>
        </w:rPr>
        <w:t>Floor finish materials shall be tile, carpet, luxury vinyl tile/plank, or engineered wood. Concrete flooring shall be prohibited.</w:t>
      </w:r>
    </w:p>
    <w:p w14:paraId="6ED66847" w14:textId="77777777" w:rsidR="00922E74" w:rsidRPr="00BA5BB2" w:rsidRDefault="00922E74" w:rsidP="00922E74">
      <w:pPr>
        <w:numPr>
          <w:ilvl w:val="1"/>
          <w:numId w:val="36"/>
        </w:numPr>
        <w:rPr>
          <w:bCs/>
        </w:rPr>
      </w:pPr>
      <w:r w:rsidRPr="00BA5BB2">
        <w:rPr>
          <w:bCs/>
        </w:rPr>
        <w:t>For increased privacy and reduced sound transmission, each unit shall have a minimum 7/16" 6-lb pad under all carpeted areas.</w:t>
      </w:r>
    </w:p>
    <w:p w14:paraId="326B5332" w14:textId="77777777" w:rsidR="00922E74" w:rsidRPr="00BA5BB2" w:rsidRDefault="00922E74" w:rsidP="00922E74">
      <w:pPr>
        <w:numPr>
          <w:ilvl w:val="1"/>
          <w:numId w:val="36"/>
        </w:numPr>
        <w:rPr>
          <w:bCs/>
        </w:rPr>
      </w:pPr>
      <w:r w:rsidRPr="00BA5BB2">
        <w:rPr>
          <w:bCs/>
        </w:rPr>
        <w:t>All units to be equipped with light fixtures, either recessed can light and/or ceiling mount fixtures and/or wall sconces.</w:t>
      </w:r>
    </w:p>
    <w:p w14:paraId="5A63721D" w14:textId="77777777" w:rsidR="00922E74" w:rsidRPr="00BA5BB2" w:rsidRDefault="00922E74" w:rsidP="00922E74">
      <w:pPr>
        <w:numPr>
          <w:ilvl w:val="1"/>
          <w:numId w:val="36"/>
        </w:numPr>
        <w:rPr>
          <w:bCs/>
        </w:rPr>
      </w:pPr>
      <w:r w:rsidRPr="00BA5BB2">
        <w:rPr>
          <w:bCs/>
        </w:rPr>
        <w:t>All bathrooms shall have granite countertops (or equal material such as quartz).</w:t>
      </w:r>
    </w:p>
    <w:p w14:paraId="341DB148" w14:textId="77777777" w:rsidR="00922E74" w:rsidRPr="00BA5BB2" w:rsidRDefault="00922E74" w:rsidP="00922E74">
      <w:pPr>
        <w:numPr>
          <w:ilvl w:val="1"/>
          <w:numId w:val="36"/>
        </w:numPr>
        <w:rPr>
          <w:bCs/>
        </w:rPr>
      </w:pPr>
      <w:r w:rsidRPr="00BA5BB2">
        <w:rPr>
          <w:bCs/>
        </w:rPr>
        <w:t>All bathrooms shall have tiled shower/tub surrounds.</w:t>
      </w:r>
    </w:p>
    <w:p w14:paraId="7226DC76" w14:textId="77777777" w:rsidR="00922E74" w:rsidRPr="00BA5BB2" w:rsidRDefault="00922E74" w:rsidP="00922E74">
      <w:pPr>
        <w:numPr>
          <w:ilvl w:val="1"/>
          <w:numId w:val="36"/>
        </w:numPr>
        <w:rPr>
          <w:bCs/>
        </w:rPr>
      </w:pPr>
      <w:r w:rsidRPr="00BA5BB2">
        <w:rPr>
          <w:bCs/>
        </w:rPr>
        <w:t>All units shall have nine-foot ceilings throughout.</w:t>
      </w:r>
    </w:p>
    <w:p w14:paraId="57E49BBE" w14:textId="77777777" w:rsidR="00922E74" w:rsidRPr="00BA5BB2" w:rsidRDefault="00922E74" w:rsidP="00922E74">
      <w:pPr>
        <w:numPr>
          <w:ilvl w:val="1"/>
          <w:numId w:val="36"/>
        </w:numPr>
        <w:rPr>
          <w:bCs/>
        </w:rPr>
      </w:pPr>
      <w:r w:rsidRPr="00BA5BB2">
        <w:rPr>
          <w:bCs/>
        </w:rPr>
        <w:t>All bedrooms shall include a walk-in closet, except for the one bedroom with den which shall include a full room-length wall closet.</w:t>
      </w:r>
    </w:p>
    <w:p w14:paraId="7837B20B" w14:textId="77777777" w:rsidR="00922E74" w:rsidRPr="00BA5BB2" w:rsidRDefault="00922E74" w:rsidP="00922E74">
      <w:pPr>
        <w:numPr>
          <w:ilvl w:val="1"/>
          <w:numId w:val="36"/>
        </w:numPr>
        <w:rPr>
          <w:bCs/>
        </w:rPr>
      </w:pPr>
      <w:r w:rsidRPr="00BA5BB2">
        <w:rPr>
          <w:bCs/>
        </w:rPr>
        <w:t>All units shall be equipped with a full-size washer and dryer.</w:t>
      </w:r>
    </w:p>
    <w:p w14:paraId="0BB65107" w14:textId="77777777" w:rsidR="00922E74" w:rsidRPr="00BA5BB2" w:rsidRDefault="00922E74" w:rsidP="00922E74">
      <w:pPr>
        <w:numPr>
          <w:ilvl w:val="1"/>
          <w:numId w:val="36"/>
        </w:numPr>
        <w:rPr>
          <w:bCs/>
        </w:rPr>
      </w:pPr>
      <w:r w:rsidRPr="00BA5BB2">
        <w:rPr>
          <w:bCs/>
        </w:rPr>
        <w:lastRenderedPageBreak/>
        <w:t>Pre-wiring for security systems shall be provided in all units.</w:t>
      </w:r>
    </w:p>
    <w:p w14:paraId="6C4F24ED" w14:textId="77777777" w:rsidR="00922E74" w:rsidRPr="00BA5BB2" w:rsidRDefault="00922E74" w:rsidP="00922E74">
      <w:pPr>
        <w:numPr>
          <w:ilvl w:val="1"/>
          <w:numId w:val="36"/>
        </w:numPr>
        <w:rPr>
          <w:bCs/>
        </w:rPr>
      </w:pPr>
      <w:r w:rsidRPr="00BA5BB2">
        <w:rPr>
          <w:bCs/>
        </w:rPr>
        <w:t>All units shall be equipped with an automatic fire sprinkler system.</w:t>
      </w:r>
    </w:p>
    <w:p w14:paraId="33487875" w14:textId="78684B1E" w:rsidR="00922E74" w:rsidRPr="00BA5BB2" w:rsidRDefault="00922E74" w:rsidP="00922E74">
      <w:pPr>
        <w:numPr>
          <w:ilvl w:val="1"/>
          <w:numId w:val="36"/>
        </w:numPr>
        <w:rPr>
          <w:bCs/>
        </w:rPr>
      </w:pPr>
      <w:r w:rsidRPr="00BA5BB2">
        <w:rPr>
          <w:bCs/>
        </w:rPr>
        <w:t xml:space="preserve">Walk-out balconies shall be a minimum depth of </w:t>
      </w:r>
      <w:r w:rsidR="00090916">
        <w:rPr>
          <w:bCs/>
        </w:rPr>
        <w:t>6</w:t>
      </w:r>
      <w:r w:rsidRPr="00BA5BB2">
        <w:rPr>
          <w:bCs/>
        </w:rPr>
        <w:t>'-0", including the portion of the balcony that is recessed into the building for privacy reasons. Juliet balconies, which provide no privacy, shall be prohibited.</w:t>
      </w:r>
    </w:p>
    <w:p w14:paraId="7E41EAC1" w14:textId="77777777" w:rsidR="00922E74" w:rsidRPr="00BA5BB2" w:rsidRDefault="00922E74" w:rsidP="00922E74">
      <w:pPr>
        <w:numPr>
          <w:ilvl w:val="1"/>
          <w:numId w:val="36"/>
        </w:numPr>
        <w:rPr>
          <w:bCs/>
        </w:rPr>
      </w:pPr>
      <w:r w:rsidRPr="00BA5BB2">
        <w:rPr>
          <w:bCs/>
        </w:rPr>
        <w:t>The property owner shall provide elevators and elevator lobbies.</w:t>
      </w:r>
    </w:p>
    <w:p w14:paraId="41D7EE8A" w14:textId="77777777" w:rsidR="00922E74" w:rsidRPr="00BA5BB2" w:rsidRDefault="00922E74" w:rsidP="00922E74">
      <w:pPr>
        <w:numPr>
          <w:ilvl w:val="1"/>
          <w:numId w:val="36"/>
        </w:numPr>
        <w:rPr>
          <w:bCs/>
        </w:rPr>
      </w:pPr>
      <w:r w:rsidRPr="00BA5BB2">
        <w:rPr>
          <w:bCs/>
        </w:rPr>
        <w:t>All interior corridors shall be enclosed and climate controlled. Open air breezeways shall be prohibited.</w:t>
      </w:r>
    </w:p>
    <w:p w14:paraId="13E70ADD" w14:textId="77777777" w:rsidR="00922E74" w:rsidRPr="00BA5BB2" w:rsidRDefault="00922E74" w:rsidP="00922E74">
      <w:pPr>
        <w:numPr>
          <w:ilvl w:val="1"/>
          <w:numId w:val="36"/>
        </w:numPr>
        <w:rPr>
          <w:bCs/>
        </w:rPr>
      </w:pPr>
      <w:r w:rsidRPr="00BA5BB2">
        <w:rPr>
          <w:bCs/>
        </w:rPr>
        <w:t>The property owner shall provide a resort-style swimming pool and courtyard.</w:t>
      </w:r>
    </w:p>
    <w:p w14:paraId="219874E3" w14:textId="77777777" w:rsidR="00922E74" w:rsidRPr="00BA5BB2" w:rsidRDefault="00922E74" w:rsidP="00922E74">
      <w:pPr>
        <w:numPr>
          <w:ilvl w:val="1"/>
          <w:numId w:val="36"/>
        </w:numPr>
        <w:rPr>
          <w:bCs/>
        </w:rPr>
      </w:pPr>
      <w:r w:rsidRPr="00BA5BB2">
        <w:rPr>
          <w:bCs/>
        </w:rPr>
        <w:t>Children's playground equipment shall be prohibited on the property.</w:t>
      </w:r>
    </w:p>
    <w:p w14:paraId="70C8EF92" w14:textId="77777777" w:rsidR="00922E74" w:rsidRPr="00BA5BB2" w:rsidRDefault="00922E74" w:rsidP="00922E74">
      <w:pPr>
        <w:numPr>
          <w:ilvl w:val="1"/>
          <w:numId w:val="36"/>
        </w:numPr>
        <w:rPr>
          <w:bCs/>
        </w:rPr>
      </w:pPr>
      <w:r w:rsidRPr="00BA5BB2">
        <w:rPr>
          <w:bCs/>
        </w:rPr>
        <w:t>The property owner shall provide trash chutes internal to the building so residents do not have to carry their trash downstairs.</w:t>
      </w:r>
    </w:p>
    <w:p w14:paraId="679B9C56" w14:textId="77777777" w:rsidR="00922E74" w:rsidRPr="00BA5BB2" w:rsidRDefault="00922E74" w:rsidP="00922E74">
      <w:pPr>
        <w:numPr>
          <w:ilvl w:val="1"/>
          <w:numId w:val="36"/>
        </w:numPr>
        <w:rPr>
          <w:bCs/>
        </w:rPr>
      </w:pPr>
      <w:r w:rsidRPr="00BA5BB2">
        <w:rPr>
          <w:bCs/>
        </w:rPr>
        <w:t>All interior corridor floor finish materials shall be tile, carpet, luxury vinyl tile/plank, or engineered wood. Concrete flooring shall be prohibited.</w:t>
      </w:r>
    </w:p>
    <w:sectPr w:rsidR="00922E74" w:rsidRPr="00BA5BB2" w:rsidSect="00061499">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BF587" w14:textId="77777777" w:rsidR="00535A21" w:rsidRDefault="00535A21" w:rsidP="00AD77F5">
      <w:r>
        <w:separator/>
      </w:r>
    </w:p>
  </w:endnote>
  <w:endnote w:type="continuationSeparator" w:id="0">
    <w:p w14:paraId="1583F6A7" w14:textId="77777777" w:rsidR="00535A21" w:rsidRDefault="00535A21"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NewPSMT">
    <w:altName w:val="Arial Unicode MS"/>
    <w:panose1 w:val="00000000000000000000"/>
    <w:charset w:val="80"/>
    <w:family w:val="moder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7E2D1" w14:textId="0E6DD7DF" w:rsidR="00535A21" w:rsidRDefault="00535A21"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34FA8">
      <w:rPr>
        <w:rStyle w:val="PageNumber"/>
        <w:noProof/>
      </w:rPr>
      <w:t>2</w:t>
    </w:r>
    <w:r>
      <w:rPr>
        <w:rStyle w:val="PageNumber"/>
      </w:rPr>
      <w:fldChar w:fldCharType="end"/>
    </w:r>
  </w:p>
  <w:p w14:paraId="577525D8" w14:textId="77777777" w:rsidR="00535A21" w:rsidRDefault="00535A21"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00472" w14:textId="77777777" w:rsidR="00535A21" w:rsidRDefault="00535A21" w:rsidP="00AD77F5">
      <w:r>
        <w:separator/>
      </w:r>
    </w:p>
  </w:footnote>
  <w:footnote w:type="continuationSeparator" w:id="0">
    <w:p w14:paraId="1044B0D2" w14:textId="77777777" w:rsidR="00535A21" w:rsidRDefault="00535A21"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0ABF" w14:textId="085D64B1" w:rsidR="00535A21" w:rsidRPr="00F25D4F" w:rsidRDefault="00106C6C" w:rsidP="00821183">
    <w:pPr>
      <w:pStyle w:val="Header"/>
      <w:jc w:val="right"/>
      <w:rPr>
        <w:b w:val="0"/>
        <w:color w:val="auto"/>
        <w:sz w:val="24"/>
        <w:szCs w:val="24"/>
      </w:rPr>
    </w:pPr>
    <w:r>
      <w:rPr>
        <w:b w:val="0"/>
        <w:color w:val="auto"/>
        <w:sz w:val="24"/>
        <w:szCs w:val="24"/>
      </w:rPr>
      <w:t>RZ20</w:t>
    </w:r>
    <w:r w:rsidR="00843010">
      <w:rPr>
        <w:b w:val="0"/>
        <w:color w:val="auto"/>
        <w:sz w:val="24"/>
        <w:szCs w:val="24"/>
      </w:rPr>
      <w:t>2</w:t>
    </w:r>
    <w:r w:rsidR="00891F81">
      <w:rPr>
        <w:b w:val="0"/>
        <w:color w:val="auto"/>
        <w:sz w:val="24"/>
        <w:szCs w:val="24"/>
      </w:rPr>
      <w:t>2</w:t>
    </w:r>
    <w:r w:rsidR="00843010">
      <w:rPr>
        <w:b w:val="0"/>
        <w:color w:val="auto"/>
        <w:sz w:val="24"/>
        <w:szCs w:val="24"/>
      </w:rPr>
      <w:t>-00</w:t>
    </w:r>
    <w:r w:rsidR="00891F81">
      <w:rPr>
        <w:b w:val="0"/>
        <w:color w:val="auto"/>
        <w:sz w:val="24"/>
        <w:szCs w:val="24"/>
      </w:rPr>
      <w:t>1</w:t>
    </w:r>
    <w:r w:rsidR="00843010">
      <w:rPr>
        <w:b w:val="0"/>
        <w:color w:val="auto"/>
        <w:sz w:val="24"/>
        <w:szCs w:val="24"/>
      </w:rPr>
      <w:t xml:space="preserve"> /</w:t>
    </w:r>
    <w:r w:rsidR="002A602A">
      <w:rPr>
        <w:b w:val="0"/>
        <w:color w:val="auto"/>
        <w:sz w:val="24"/>
        <w:szCs w:val="24"/>
      </w:rPr>
      <w:t xml:space="preserve"> V202</w:t>
    </w:r>
    <w:r w:rsidR="00891F81">
      <w:rPr>
        <w:b w:val="0"/>
        <w:color w:val="auto"/>
        <w:sz w:val="24"/>
        <w:szCs w:val="24"/>
      </w:rPr>
      <w:t>2</w:t>
    </w:r>
    <w:r w:rsidR="00143234">
      <w:rPr>
        <w:b w:val="0"/>
        <w:color w:val="auto"/>
        <w:sz w:val="24"/>
        <w:szCs w:val="24"/>
      </w:rPr>
      <w:t>-</w:t>
    </w:r>
    <w:r w:rsidR="002A602A">
      <w:rPr>
        <w:b w:val="0"/>
        <w:color w:val="auto"/>
        <w:sz w:val="24"/>
        <w:szCs w:val="24"/>
      </w:rPr>
      <w:t>0</w:t>
    </w:r>
    <w:r w:rsidR="00CE73D0">
      <w:rPr>
        <w:b w:val="0"/>
        <w:color w:val="auto"/>
        <w:sz w:val="24"/>
        <w:szCs w:val="24"/>
      </w:rPr>
      <w:t>0</w:t>
    </w:r>
    <w:r w:rsidR="00891F81">
      <w:rPr>
        <w:b w:val="0"/>
        <w:color w:val="auto"/>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F21B6"/>
    <w:multiLevelType w:val="hybridMultilevel"/>
    <w:tmpl w:val="094C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21CF"/>
    <w:multiLevelType w:val="hybridMultilevel"/>
    <w:tmpl w:val="FD207940"/>
    <w:lvl w:ilvl="0" w:tplc="0B109EBE">
      <w:start w:val="1"/>
      <w:numFmt w:val="decimal"/>
      <w:lvlText w:val="%1."/>
      <w:lvlJc w:val="left"/>
      <w:pPr>
        <w:ind w:left="630" w:hanging="360"/>
      </w:pPr>
      <w:rPr>
        <w:rFonts w:ascii="Gill Sans MT" w:hAnsi="Gill Sans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72C37"/>
    <w:multiLevelType w:val="hybridMultilevel"/>
    <w:tmpl w:val="52FCFB6A"/>
    <w:lvl w:ilvl="0" w:tplc="98544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84836"/>
    <w:multiLevelType w:val="hybridMultilevel"/>
    <w:tmpl w:val="E2B02EAA"/>
    <w:lvl w:ilvl="0" w:tplc="E3C0F744">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F3064"/>
    <w:multiLevelType w:val="hybridMultilevel"/>
    <w:tmpl w:val="2732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3486A"/>
    <w:multiLevelType w:val="hybridMultilevel"/>
    <w:tmpl w:val="08B4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E3ECC"/>
    <w:multiLevelType w:val="hybridMultilevel"/>
    <w:tmpl w:val="C48A9F98"/>
    <w:lvl w:ilvl="0" w:tplc="F424C8EC">
      <w:start w:val="22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DE0FB7"/>
    <w:multiLevelType w:val="singleLevel"/>
    <w:tmpl w:val="433228E0"/>
    <w:lvl w:ilvl="0">
      <w:start w:val="3"/>
      <w:numFmt w:val="decimal"/>
      <w:lvlText w:val="%1."/>
      <w:lvlJc w:val="left"/>
      <w:pPr>
        <w:tabs>
          <w:tab w:val="num" w:pos="720"/>
        </w:tabs>
        <w:ind w:left="720" w:hanging="720"/>
      </w:pPr>
    </w:lvl>
  </w:abstractNum>
  <w:num w:numId="1">
    <w:abstractNumId w:val="11"/>
  </w:num>
  <w:num w:numId="2">
    <w:abstractNumId w:val="19"/>
  </w:num>
  <w:num w:numId="3">
    <w:abstractNumId w:val="16"/>
  </w:num>
  <w:num w:numId="4">
    <w:abstractNumId w:val="33"/>
  </w:num>
  <w:num w:numId="5">
    <w:abstractNumId w:val="32"/>
  </w:num>
  <w:num w:numId="6">
    <w:abstractNumId w:val="7"/>
  </w:num>
  <w:num w:numId="7">
    <w:abstractNumId w:val="23"/>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2"/>
    </w:lvlOverride>
  </w:num>
  <w:num w:numId="11">
    <w:abstractNumId w:val="5"/>
  </w:num>
  <w:num w:numId="12">
    <w:abstractNumId w:val="17"/>
  </w:num>
  <w:num w:numId="13">
    <w:abstractNumId w:val="34"/>
    <w:lvlOverride w:ilvl="0">
      <w:startOverride w:val="3"/>
    </w:lvlOverride>
  </w:num>
  <w:num w:numId="14">
    <w:abstractNumId w:val="12"/>
  </w:num>
  <w:num w:numId="15">
    <w:abstractNumId w:val="21"/>
  </w:num>
  <w:num w:numId="16">
    <w:abstractNumId w:val="29"/>
  </w:num>
  <w:num w:numId="17">
    <w:abstractNumId w:val="9"/>
  </w:num>
  <w:num w:numId="18">
    <w:abstractNumId w:val="31"/>
  </w:num>
  <w:num w:numId="19">
    <w:abstractNumId w:val="6"/>
  </w:num>
  <w:num w:numId="20">
    <w:abstractNumId w:val="24"/>
  </w:num>
  <w:num w:numId="21">
    <w:abstractNumId w:val="28"/>
  </w:num>
  <w:num w:numId="22">
    <w:abstractNumId w:val="26"/>
  </w:num>
  <w:num w:numId="23">
    <w:abstractNumId w:val="2"/>
  </w:num>
  <w:num w:numId="24">
    <w:abstractNumId w:val="15"/>
  </w:num>
  <w:num w:numId="25">
    <w:abstractNumId w:val="20"/>
  </w:num>
  <w:num w:numId="26">
    <w:abstractNumId w:val="8"/>
  </w:num>
  <w:num w:numId="27">
    <w:abstractNumId w:val="18"/>
  </w:num>
  <w:num w:numId="28">
    <w:abstractNumId w:val="0"/>
  </w:num>
  <w:num w:numId="29">
    <w:abstractNumId w:val="27"/>
  </w:num>
  <w:num w:numId="30">
    <w:abstractNumId w:val="4"/>
  </w:num>
  <w:num w:numId="31">
    <w:abstractNumId w:val="25"/>
  </w:num>
  <w:num w:numId="32">
    <w:abstractNumId w:val="1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0"/>
  </w:num>
  <w:num w:numId="36">
    <w:abstractNumId w:val="13"/>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410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62F"/>
    <w:rsid w:val="00022792"/>
    <w:rsid w:val="000229F1"/>
    <w:rsid w:val="00022B22"/>
    <w:rsid w:val="00022D78"/>
    <w:rsid w:val="00023650"/>
    <w:rsid w:val="00023BD7"/>
    <w:rsid w:val="00024088"/>
    <w:rsid w:val="000240E4"/>
    <w:rsid w:val="00024373"/>
    <w:rsid w:val="00024625"/>
    <w:rsid w:val="000246CA"/>
    <w:rsid w:val="00024956"/>
    <w:rsid w:val="000249ED"/>
    <w:rsid w:val="00024CF4"/>
    <w:rsid w:val="00024D94"/>
    <w:rsid w:val="00024D9F"/>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833"/>
    <w:rsid w:val="00043B24"/>
    <w:rsid w:val="00044086"/>
    <w:rsid w:val="00044186"/>
    <w:rsid w:val="000447B9"/>
    <w:rsid w:val="00044857"/>
    <w:rsid w:val="00044D57"/>
    <w:rsid w:val="00044E59"/>
    <w:rsid w:val="00044F69"/>
    <w:rsid w:val="00045342"/>
    <w:rsid w:val="00045487"/>
    <w:rsid w:val="000455B1"/>
    <w:rsid w:val="000455DD"/>
    <w:rsid w:val="000469A1"/>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2FE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499"/>
    <w:rsid w:val="00061796"/>
    <w:rsid w:val="00061BB3"/>
    <w:rsid w:val="00061ED8"/>
    <w:rsid w:val="00062095"/>
    <w:rsid w:val="000620A9"/>
    <w:rsid w:val="000621AD"/>
    <w:rsid w:val="000626FD"/>
    <w:rsid w:val="00062990"/>
    <w:rsid w:val="00063C8B"/>
    <w:rsid w:val="00063ECC"/>
    <w:rsid w:val="00064491"/>
    <w:rsid w:val="00064964"/>
    <w:rsid w:val="0006497E"/>
    <w:rsid w:val="00064A99"/>
    <w:rsid w:val="000651BC"/>
    <w:rsid w:val="0006538C"/>
    <w:rsid w:val="0006582A"/>
    <w:rsid w:val="00065932"/>
    <w:rsid w:val="00066207"/>
    <w:rsid w:val="00066DF5"/>
    <w:rsid w:val="00067425"/>
    <w:rsid w:val="000677DA"/>
    <w:rsid w:val="00067CE4"/>
    <w:rsid w:val="00067FCA"/>
    <w:rsid w:val="000700AF"/>
    <w:rsid w:val="000702E1"/>
    <w:rsid w:val="0007033C"/>
    <w:rsid w:val="00070423"/>
    <w:rsid w:val="0007043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27A"/>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281"/>
    <w:rsid w:val="00086BF5"/>
    <w:rsid w:val="00087473"/>
    <w:rsid w:val="000874C5"/>
    <w:rsid w:val="000875E5"/>
    <w:rsid w:val="000878B9"/>
    <w:rsid w:val="000904B1"/>
    <w:rsid w:val="00090665"/>
    <w:rsid w:val="00090916"/>
    <w:rsid w:val="00091310"/>
    <w:rsid w:val="00091E8E"/>
    <w:rsid w:val="000920A5"/>
    <w:rsid w:val="00092227"/>
    <w:rsid w:val="000929B4"/>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0B9"/>
    <w:rsid w:val="000A6943"/>
    <w:rsid w:val="000A6E9A"/>
    <w:rsid w:val="000A7907"/>
    <w:rsid w:val="000A7D35"/>
    <w:rsid w:val="000A7E72"/>
    <w:rsid w:val="000B0DFC"/>
    <w:rsid w:val="000B1214"/>
    <w:rsid w:val="000B1270"/>
    <w:rsid w:val="000B1443"/>
    <w:rsid w:val="000B154A"/>
    <w:rsid w:val="000B157F"/>
    <w:rsid w:val="000B18A7"/>
    <w:rsid w:val="000B1F10"/>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16E"/>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2E6C"/>
    <w:rsid w:val="000E35D0"/>
    <w:rsid w:val="000E3844"/>
    <w:rsid w:val="000E38E1"/>
    <w:rsid w:val="000E392C"/>
    <w:rsid w:val="000E430A"/>
    <w:rsid w:val="000E48F8"/>
    <w:rsid w:val="000E4A41"/>
    <w:rsid w:val="000E4BD9"/>
    <w:rsid w:val="000E4C4D"/>
    <w:rsid w:val="000E50E6"/>
    <w:rsid w:val="000E510D"/>
    <w:rsid w:val="000E52C0"/>
    <w:rsid w:val="000E54DA"/>
    <w:rsid w:val="000E618B"/>
    <w:rsid w:val="000E6388"/>
    <w:rsid w:val="000E6560"/>
    <w:rsid w:val="000E739D"/>
    <w:rsid w:val="000E742D"/>
    <w:rsid w:val="000E77AD"/>
    <w:rsid w:val="000E7A20"/>
    <w:rsid w:val="000F02AC"/>
    <w:rsid w:val="000F0478"/>
    <w:rsid w:val="000F0D3E"/>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6D6"/>
    <w:rsid w:val="001048AF"/>
    <w:rsid w:val="00104C00"/>
    <w:rsid w:val="00104DD3"/>
    <w:rsid w:val="00104E33"/>
    <w:rsid w:val="001054F2"/>
    <w:rsid w:val="00105FD5"/>
    <w:rsid w:val="00105FF9"/>
    <w:rsid w:val="0010617C"/>
    <w:rsid w:val="00106B8F"/>
    <w:rsid w:val="00106C6C"/>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C89"/>
    <w:rsid w:val="00116E89"/>
    <w:rsid w:val="001176BE"/>
    <w:rsid w:val="00117E13"/>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30E"/>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234"/>
    <w:rsid w:val="00143830"/>
    <w:rsid w:val="00144076"/>
    <w:rsid w:val="0014437D"/>
    <w:rsid w:val="00144B2C"/>
    <w:rsid w:val="00144D16"/>
    <w:rsid w:val="00145040"/>
    <w:rsid w:val="001453C0"/>
    <w:rsid w:val="00145707"/>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B84"/>
    <w:rsid w:val="001530F7"/>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44"/>
    <w:rsid w:val="001617CF"/>
    <w:rsid w:val="00161814"/>
    <w:rsid w:val="0016183E"/>
    <w:rsid w:val="00161B7E"/>
    <w:rsid w:val="00161D6D"/>
    <w:rsid w:val="00161F06"/>
    <w:rsid w:val="00162119"/>
    <w:rsid w:val="0016211A"/>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5D9"/>
    <w:rsid w:val="0016666C"/>
    <w:rsid w:val="001669DE"/>
    <w:rsid w:val="00166A98"/>
    <w:rsid w:val="001674E9"/>
    <w:rsid w:val="001675AD"/>
    <w:rsid w:val="001675BE"/>
    <w:rsid w:val="00167602"/>
    <w:rsid w:val="00167652"/>
    <w:rsid w:val="001702F6"/>
    <w:rsid w:val="00170A78"/>
    <w:rsid w:val="00170DDF"/>
    <w:rsid w:val="00170FB3"/>
    <w:rsid w:val="001711D3"/>
    <w:rsid w:val="001712D4"/>
    <w:rsid w:val="0017146B"/>
    <w:rsid w:val="00171570"/>
    <w:rsid w:val="00172274"/>
    <w:rsid w:val="001723B6"/>
    <w:rsid w:val="00172B45"/>
    <w:rsid w:val="00172F34"/>
    <w:rsid w:val="00172F38"/>
    <w:rsid w:val="00173232"/>
    <w:rsid w:val="00173476"/>
    <w:rsid w:val="001737B7"/>
    <w:rsid w:val="00174192"/>
    <w:rsid w:val="0017424E"/>
    <w:rsid w:val="001747AA"/>
    <w:rsid w:val="00174B59"/>
    <w:rsid w:val="00174CAC"/>
    <w:rsid w:val="00174DFE"/>
    <w:rsid w:val="001757D1"/>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3C27"/>
    <w:rsid w:val="0018400A"/>
    <w:rsid w:val="00184032"/>
    <w:rsid w:val="00184128"/>
    <w:rsid w:val="00184A39"/>
    <w:rsid w:val="00184CC0"/>
    <w:rsid w:val="00184CF8"/>
    <w:rsid w:val="00184E9B"/>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9BF"/>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4F48"/>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526"/>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90E"/>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43A"/>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599"/>
    <w:rsid w:val="001D4805"/>
    <w:rsid w:val="001D505E"/>
    <w:rsid w:val="001D5262"/>
    <w:rsid w:val="001D5284"/>
    <w:rsid w:val="001D528D"/>
    <w:rsid w:val="001D5391"/>
    <w:rsid w:val="001D5859"/>
    <w:rsid w:val="001D5B56"/>
    <w:rsid w:val="001D5F19"/>
    <w:rsid w:val="001D6910"/>
    <w:rsid w:val="001D6B26"/>
    <w:rsid w:val="001D6DB1"/>
    <w:rsid w:val="001D73FC"/>
    <w:rsid w:val="001D755E"/>
    <w:rsid w:val="001D7728"/>
    <w:rsid w:val="001D7C2B"/>
    <w:rsid w:val="001D7FDC"/>
    <w:rsid w:val="001E05BB"/>
    <w:rsid w:val="001E06AC"/>
    <w:rsid w:val="001E0A5F"/>
    <w:rsid w:val="001E0E83"/>
    <w:rsid w:val="001E1156"/>
    <w:rsid w:val="001E17A5"/>
    <w:rsid w:val="001E20E9"/>
    <w:rsid w:val="001E2463"/>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13F"/>
    <w:rsid w:val="001F28AF"/>
    <w:rsid w:val="001F2D25"/>
    <w:rsid w:val="001F3144"/>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11BF"/>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76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A7B"/>
    <w:rsid w:val="00231BEB"/>
    <w:rsid w:val="00232500"/>
    <w:rsid w:val="002325FE"/>
    <w:rsid w:val="0023276D"/>
    <w:rsid w:val="00232865"/>
    <w:rsid w:val="002329BB"/>
    <w:rsid w:val="00232B29"/>
    <w:rsid w:val="00232B9E"/>
    <w:rsid w:val="00232BA2"/>
    <w:rsid w:val="00233FC4"/>
    <w:rsid w:val="002341E7"/>
    <w:rsid w:val="0023429D"/>
    <w:rsid w:val="002347AC"/>
    <w:rsid w:val="00234A7E"/>
    <w:rsid w:val="00234B04"/>
    <w:rsid w:val="00234B48"/>
    <w:rsid w:val="00234FA8"/>
    <w:rsid w:val="00235F3E"/>
    <w:rsid w:val="00235FF6"/>
    <w:rsid w:val="00236571"/>
    <w:rsid w:val="00236A77"/>
    <w:rsid w:val="0023745B"/>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414"/>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6FA8"/>
    <w:rsid w:val="002575A2"/>
    <w:rsid w:val="002579DC"/>
    <w:rsid w:val="00257B0A"/>
    <w:rsid w:val="00260FA9"/>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351"/>
    <w:rsid w:val="00276450"/>
    <w:rsid w:val="00276499"/>
    <w:rsid w:val="00276553"/>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5D85"/>
    <w:rsid w:val="002863D1"/>
    <w:rsid w:val="0028687E"/>
    <w:rsid w:val="00286B67"/>
    <w:rsid w:val="00287AA2"/>
    <w:rsid w:val="00287BA1"/>
    <w:rsid w:val="00287E4F"/>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01C"/>
    <w:rsid w:val="002941E8"/>
    <w:rsid w:val="002943E9"/>
    <w:rsid w:val="00294659"/>
    <w:rsid w:val="002949CA"/>
    <w:rsid w:val="00294A59"/>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02A"/>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5D4"/>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5F"/>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0CF"/>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3B88"/>
    <w:rsid w:val="002F458D"/>
    <w:rsid w:val="002F46B4"/>
    <w:rsid w:val="002F4A38"/>
    <w:rsid w:val="002F4A58"/>
    <w:rsid w:val="002F4EDD"/>
    <w:rsid w:val="002F4F63"/>
    <w:rsid w:val="002F50AB"/>
    <w:rsid w:val="002F5416"/>
    <w:rsid w:val="002F555F"/>
    <w:rsid w:val="002F55C4"/>
    <w:rsid w:val="002F5B0D"/>
    <w:rsid w:val="002F5E57"/>
    <w:rsid w:val="002F5F25"/>
    <w:rsid w:val="002F6424"/>
    <w:rsid w:val="002F6449"/>
    <w:rsid w:val="002F651C"/>
    <w:rsid w:val="002F6952"/>
    <w:rsid w:val="002F6A02"/>
    <w:rsid w:val="002F6C5B"/>
    <w:rsid w:val="002F70A6"/>
    <w:rsid w:val="002F762F"/>
    <w:rsid w:val="002F7BAA"/>
    <w:rsid w:val="002F7DA1"/>
    <w:rsid w:val="003000AE"/>
    <w:rsid w:val="003007EF"/>
    <w:rsid w:val="003010F4"/>
    <w:rsid w:val="0030187E"/>
    <w:rsid w:val="00301D36"/>
    <w:rsid w:val="00301DEB"/>
    <w:rsid w:val="0030229D"/>
    <w:rsid w:val="003024BF"/>
    <w:rsid w:val="0030266D"/>
    <w:rsid w:val="003027F1"/>
    <w:rsid w:val="00302914"/>
    <w:rsid w:val="00302A17"/>
    <w:rsid w:val="00302FDA"/>
    <w:rsid w:val="00303217"/>
    <w:rsid w:val="0030351B"/>
    <w:rsid w:val="003038CB"/>
    <w:rsid w:val="00303993"/>
    <w:rsid w:val="00303B49"/>
    <w:rsid w:val="00304281"/>
    <w:rsid w:val="003044BF"/>
    <w:rsid w:val="003044D2"/>
    <w:rsid w:val="003044F6"/>
    <w:rsid w:val="003053D1"/>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47"/>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2F1"/>
    <w:rsid w:val="00335689"/>
    <w:rsid w:val="003359D5"/>
    <w:rsid w:val="00335ADA"/>
    <w:rsid w:val="00335EAC"/>
    <w:rsid w:val="00336271"/>
    <w:rsid w:val="00336420"/>
    <w:rsid w:val="00336C54"/>
    <w:rsid w:val="00336D19"/>
    <w:rsid w:val="00336E46"/>
    <w:rsid w:val="0033717E"/>
    <w:rsid w:val="003372CA"/>
    <w:rsid w:val="00337B38"/>
    <w:rsid w:val="00337CD6"/>
    <w:rsid w:val="00337D69"/>
    <w:rsid w:val="00337E24"/>
    <w:rsid w:val="0034006D"/>
    <w:rsid w:val="003400CB"/>
    <w:rsid w:val="003401FB"/>
    <w:rsid w:val="00340389"/>
    <w:rsid w:val="00340487"/>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2CA9"/>
    <w:rsid w:val="00363142"/>
    <w:rsid w:val="003631F5"/>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787"/>
    <w:rsid w:val="00372AD8"/>
    <w:rsid w:val="00372B54"/>
    <w:rsid w:val="00372B58"/>
    <w:rsid w:val="003734B7"/>
    <w:rsid w:val="00373848"/>
    <w:rsid w:val="00373DD1"/>
    <w:rsid w:val="00373F4E"/>
    <w:rsid w:val="003740D2"/>
    <w:rsid w:val="00374836"/>
    <w:rsid w:val="0037491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596"/>
    <w:rsid w:val="003A5B1A"/>
    <w:rsid w:val="003A5B49"/>
    <w:rsid w:val="003A7345"/>
    <w:rsid w:val="003B00F1"/>
    <w:rsid w:val="003B0355"/>
    <w:rsid w:val="003B0A1D"/>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CFF"/>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1FC"/>
    <w:rsid w:val="003C7231"/>
    <w:rsid w:val="003C72E0"/>
    <w:rsid w:val="003C7352"/>
    <w:rsid w:val="003C7356"/>
    <w:rsid w:val="003C7418"/>
    <w:rsid w:val="003D01D6"/>
    <w:rsid w:val="003D02F7"/>
    <w:rsid w:val="003D034A"/>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29B"/>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A43"/>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2C3"/>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43F"/>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5DC"/>
    <w:rsid w:val="00441611"/>
    <w:rsid w:val="00441DBC"/>
    <w:rsid w:val="00441F0B"/>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243"/>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714"/>
    <w:rsid w:val="00485795"/>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2F57"/>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80C"/>
    <w:rsid w:val="004B0B1C"/>
    <w:rsid w:val="004B0BC1"/>
    <w:rsid w:val="004B1278"/>
    <w:rsid w:val="004B138C"/>
    <w:rsid w:val="004B149D"/>
    <w:rsid w:val="004B1658"/>
    <w:rsid w:val="004B1691"/>
    <w:rsid w:val="004B1BED"/>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260"/>
    <w:rsid w:val="004B5879"/>
    <w:rsid w:val="004B58DE"/>
    <w:rsid w:val="004B5A0F"/>
    <w:rsid w:val="004B5CDD"/>
    <w:rsid w:val="004B5D20"/>
    <w:rsid w:val="004B5DA1"/>
    <w:rsid w:val="004B623E"/>
    <w:rsid w:val="004B6608"/>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8F1"/>
    <w:rsid w:val="004F4C07"/>
    <w:rsid w:val="004F4CFA"/>
    <w:rsid w:val="004F4DB1"/>
    <w:rsid w:val="004F4F16"/>
    <w:rsid w:val="004F52D0"/>
    <w:rsid w:val="004F598F"/>
    <w:rsid w:val="004F5E9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457"/>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44C"/>
    <w:rsid w:val="005229A4"/>
    <w:rsid w:val="00522A7B"/>
    <w:rsid w:val="00522EF2"/>
    <w:rsid w:val="005233FB"/>
    <w:rsid w:val="0052369B"/>
    <w:rsid w:val="005236F5"/>
    <w:rsid w:val="00523BC4"/>
    <w:rsid w:val="00523D89"/>
    <w:rsid w:val="005242D6"/>
    <w:rsid w:val="00524441"/>
    <w:rsid w:val="00524F7E"/>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5A21"/>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1C38"/>
    <w:rsid w:val="00552C5F"/>
    <w:rsid w:val="00552F94"/>
    <w:rsid w:val="00553395"/>
    <w:rsid w:val="0055360A"/>
    <w:rsid w:val="00554657"/>
    <w:rsid w:val="00554775"/>
    <w:rsid w:val="005548EC"/>
    <w:rsid w:val="00554B53"/>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BD6"/>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3CCA"/>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7966"/>
    <w:rsid w:val="005C0263"/>
    <w:rsid w:val="005C0405"/>
    <w:rsid w:val="005C051B"/>
    <w:rsid w:val="005C0680"/>
    <w:rsid w:val="005C0FD1"/>
    <w:rsid w:val="005C1146"/>
    <w:rsid w:val="005C1449"/>
    <w:rsid w:val="005C1700"/>
    <w:rsid w:val="005C1FE4"/>
    <w:rsid w:val="005C21B8"/>
    <w:rsid w:val="005C2666"/>
    <w:rsid w:val="005C2AB7"/>
    <w:rsid w:val="005C3432"/>
    <w:rsid w:val="005C3438"/>
    <w:rsid w:val="005C35F7"/>
    <w:rsid w:val="005C3FCA"/>
    <w:rsid w:val="005C4530"/>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ACC"/>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261"/>
    <w:rsid w:val="00605399"/>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B73"/>
    <w:rsid w:val="00611C01"/>
    <w:rsid w:val="00611D97"/>
    <w:rsid w:val="00611E15"/>
    <w:rsid w:val="0061231A"/>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45A"/>
    <w:rsid w:val="00617A94"/>
    <w:rsid w:val="00617B20"/>
    <w:rsid w:val="00620673"/>
    <w:rsid w:val="006210A0"/>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6E2"/>
    <w:rsid w:val="00690947"/>
    <w:rsid w:val="00690958"/>
    <w:rsid w:val="00690B4A"/>
    <w:rsid w:val="00690DF5"/>
    <w:rsid w:val="00690EF3"/>
    <w:rsid w:val="00691044"/>
    <w:rsid w:val="00691B7A"/>
    <w:rsid w:val="00691E3A"/>
    <w:rsid w:val="00691E47"/>
    <w:rsid w:val="00691EDB"/>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5C62"/>
    <w:rsid w:val="006961CA"/>
    <w:rsid w:val="0069640B"/>
    <w:rsid w:val="00697136"/>
    <w:rsid w:val="006974F9"/>
    <w:rsid w:val="00697CD0"/>
    <w:rsid w:val="00697E81"/>
    <w:rsid w:val="006A01BB"/>
    <w:rsid w:val="006A0C12"/>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95F"/>
    <w:rsid w:val="006B0FC6"/>
    <w:rsid w:val="006B1ABE"/>
    <w:rsid w:val="006B1B74"/>
    <w:rsid w:val="006B1EBA"/>
    <w:rsid w:val="006B1EFD"/>
    <w:rsid w:val="006B2215"/>
    <w:rsid w:val="006B231A"/>
    <w:rsid w:val="006B23FB"/>
    <w:rsid w:val="006B2592"/>
    <w:rsid w:val="006B28D4"/>
    <w:rsid w:val="006B2904"/>
    <w:rsid w:val="006B2C3D"/>
    <w:rsid w:val="006B2C55"/>
    <w:rsid w:val="006B2EF0"/>
    <w:rsid w:val="006B31AF"/>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118"/>
    <w:rsid w:val="006C281D"/>
    <w:rsid w:val="006C2D03"/>
    <w:rsid w:val="006C2E5C"/>
    <w:rsid w:val="006C3D09"/>
    <w:rsid w:val="006C3F6C"/>
    <w:rsid w:val="006C43B8"/>
    <w:rsid w:val="006C464B"/>
    <w:rsid w:val="006C4650"/>
    <w:rsid w:val="006C467D"/>
    <w:rsid w:val="006C4721"/>
    <w:rsid w:val="006C4B5F"/>
    <w:rsid w:val="006C4C2A"/>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6E"/>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1FE8"/>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5F13"/>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17EDA"/>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8AD"/>
    <w:rsid w:val="00723D7D"/>
    <w:rsid w:val="00723D80"/>
    <w:rsid w:val="00723FCF"/>
    <w:rsid w:val="00724520"/>
    <w:rsid w:val="00724719"/>
    <w:rsid w:val="00724CDE"/>
    <w:rsid w:val="007255DB"/>
    <w:rsid w:val="00725B37"/>
    <w:rsid w:val="0072604E"/>
    <w:rsid w:val="0072612F"/>
    <w:rsid w:val="0072631E"/>
    <w:rsid w:val="00726668"/>
    <w:rsid w:val="00726696"/>
    <w:rsid w:val="0072672F"/>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0F2D"/>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939"/>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41F"/>
    <w:rsid w:val="007806C1"/>
    <w:rsid w:val="00780876"/>
    <w:rsid w:val="00781EF7"/>
    <w:rsid w:val="0078214A"/>
    <w:rsid w:val="00782C49"/>
    <w:rsid w:val="00783767"/>
    <w:rsid w:val="00783908"/>
    <w:rsid w:val="00783B74"/>
    <w:rsid w:val="00783D0A"/>
    <w:rsid w:val="00783E32"/>
    <w:rsid w:val="00783FC4"/>
    <w:rsid w:val="00784022"/>
    <w:rsid w:val="0078473C"/>
    <w:rsid w:val="007847C2"/>
    <w:rsid w:val="007848E6"/>
    <w:rsid w:val="00784AB8"/>
    <w:rsid w:val="00784CA6"/>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01C"/>
    <w:rsid w:val="0079415D"/>
    <w:rsid w:val="007941C1"/>
    <w:rsid w:val="007942B6"/>
    <w:rsid w:val="00795208"/>
    <w:rsid w:val="0079533C"/>
    <w:rsid w:val="00795A9F"/>
    <w:rsid w:val="00795B43"/>
    <w:rsid w:val="0079627A"/>
    <w:rsid w:val="007965DD"/>
    <w:rsid w:val="0079661E"/>
    <w:rsid w:val="00796B2C"/>
    <w:rsid w:val="00796CFA"/>
    <w:rsid w:val="0079719A"/>
    <w:rsid w:val="007971E2"/>
    <w:rsid w:val="007974E9"/>
    <w:rsid w:val="00797A30"/>
    <w:rsid w:val="00797BEB"/>
    <w:rsid w:val="007A0682"/>
    <w:rsid w:val="007A08B6"/>
    <w:rsid w:val="007A095C"/>
    <w:rsid w:val="007A0D00"/>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28C"/>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7D0"/>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53D"/>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840"/>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0DCA"/>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183"/>
    <w:rsid w:val="0082125F"/>
    <w:rsid w:val="00821343"/>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78"/>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90B"/>
    <w:rsid w:val="00833A5B"/>
    <w:rsid w:val="00833D36"/>
    <w:rsid w:val="00833E84"/>
    <w:rsid w:val="0083419C"/>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10"/>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CDD"/>
    <w:rsid w:val="00857E1E"/>
    <w:rsid w:val="00860032"/>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9BF"/>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64F"/>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70B"/>
    <w:rsid w:val="00887C53"/>
    <w:rsid w:val="0089015F"/>
    <w:rsid w:val="008903E3"/>
    <w:rsid w:val="00890791"/>
    <w:rsid w:val="008907C9"/>
    <w:rsid w:val="00890C13"/>
    <w:rsid w:val="00890D72"/>
    <w:rsid w:val="00890EEB"/>
    <w:rsid w:val="00891315"/>
    <w:rsid w:val="00891899"/>
    <w:rsid w:val="00891E93"/>
    <w:rsid w:val="00891F3F"/>
    <w:rsid w:val="00891F81"/>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8C4"/>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1DA"/>
    <w:rsid w:val="008A74E3"/>
    <w:rsid w:val="008A7BDA"/>
    <w:rsid w:val="008A7C23"/>
    <w:rsid w:val="008A7C80"/>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8BE"/>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4DA"/>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AD1"/>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9E6"/>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89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2E74"/>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2C5A"/>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1E6E"/>
    <w:rsid w:val="009524EA"/>
    <w:rsid w:val="009529F7"/>
    <w:rsid w:val="00953411"/>
    <w:rsid w:val="0095362A"/>
    <w:rsid w:val="00953A8D"/>
    <w:rsid w:val="00953CBD"/>
    <w:rsid w:val="00953D2F"/>
    <w:rsid w:val="00953D84"/>
    <w:rsid w:val="009546DF"/>
    <w:rsid w:val="0095576D"/>
    <w:rsid w:val="0095589A"/>
    <w:rsid w:val="009558C2"/>
    <w:rsid w:val="00955F1C"/>
    <w:rsid w:val="0095652D"/>
    <w:rsid w:val="00956606"/>
    <w:rsid w:val="00956A78"/>
    <w:rsid w:val="00956C1E"/>
    <w:rsid w:val="00956C36"/>
    <w:rsid w:val="009570C1"/>
    <w:rsid w:val="00957787"/>
    <w:rsid w:val="00957A65"/>
    <w:rsid w:val="00957BA9"/>
    <w:rsid w:val="00957CE6"/>
    <w:rsid w:val="00957D3E"/>
    <w:rsid w:val="00957DB7"/>
    <w:rsid w:val="00960062"/>
    <w:rsid w:val="0096040A"/>
    <w:rsid w:val="0096049B"/>
    <w:rsid w:val="00960535"/>
    <w:rsid w:val="00960C8C"/>
    <w:rsid w:val="00960D78"/>
    <w:rsid w:val="009611AB"/>
    <w:rsid w:val="00961282"/>
    <w:rsid w:val="009613EF"/>
    <w:rsid w:val="0096146E"/>
    <w:rsid w:val="00961584"/>
    <w:rsid w:val="0096164F"/>
    <w:rsid w:val="009619B5"/>
    <w:rsid w:val="0096201C"/>
    <w:rsid w:val="00962A3F"/>
    <w:rsid w:val="00962B62"/>
    <w:rsid w:val="00962D7C"/>
    <w:rsid w:val="00962DD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0FBD"/>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0F"/>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E0C"/>
    <w:rsid w:val="00991F2E"/>
    <w:rsid w:val="00991FC1"/>
    <w:rsid w:val="00992204"/>
    <w:rsid w:val="00992E78"/>
    <w:rsid w:val="009930CF"/>
    <w:rsid w:val="0099354B"/>
    <w:rsid w:val="009935AC"/>
    <w:rsid w:val="00993E61"/>
    <w:rsid w:val="0099410E"/>
    <w:rsid w:val="0099457D"/>
    <w:rsid w:val="009945AD"/>
    <w:rsid w:val="00994DC6"/>
    <w:rsid w:val="00994F2A"/>
    <w:rsid w:val="00994FD2"/>
    <w:rsid w:val="00995963"/>
    <w:rsid w:val="00995984"/>
    <w:rsid w:val="00995A35"/>
    <w:rsid w:val="00995E6A"/>
    <w:rsid w:val="00995E7C"/>
    <w:rsid w:val="00995FBE"/>
    <w:rsid w:val="009964D6"/>
    <w:rsid w:val="00996869"/>
    <w:rsid w:val="00996AFD"/>
    <w:rsid w:val="00996F38"/>
    <w:rsid w:val="00997045"/>
    <w:rsid w:val="009970C8"/>
    <w:rsid w:val="00997E34"/>
    <w:rsid w:val="009A0253"/>
    <w:rsid w:val="009A1773"/>
    <w:rsid w:val="009A1819"/>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285A"/>
    <w:rsid w:val="009B2E3D"/>
    <w:rsid w:val="009B3849"/>
    <w:rsid w:val="009B40CB"/>
    <w:rsid w:val="009B40E0"/>
    <w:rsid w:val="009B418C"/>
    <w:rsid w:val="009B4A89"/>
    <w:rsid w:val="009B4CE6"/>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720"/>
    <w:rsid w:val="009C6A04"/>
    <w:rsid w:val="009C6E63"/>
    <w:rsid w:val="009C6FA7"/>
    <w:rsid w:val="009C71D1"/>
    <w:rsid w:val="009C72F0"/>
    <w:rsid w:val="009C74A1"/>
    <w:rsid w:val="009C74C0"/>
    <w:rsid w:val="009C762E"/>
    <w:rsid w:val="009C78E8"/>
    <w:rsid w:val="009C7AB7"/>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3E2"/>
    <w:rsid w:val="00A05430"/>
    <w:rsid w:val="00A055A8"/>
    <w:rsid w:val="00A05B46"/>
    <w:rsid w:val="00A05E13"/>
    <w:rsid w:val="00A06136"/>
    <w:rsid w:val="00A06425"/>
    <w:rsid w:val="00A0715F"/>
    <w:rsid w:val="00A07A8C"/>
    <w:rsid w:val="00A07C74"/>
    <w:rsid w:val="00A10513"/>
    <w:rsid w:val="00A105CF"/>
    <w:rsid w:val="00A1082E"/>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B89"/>
    <w:rsid w:val="00A16D34"/>
    <w:rsid w:val="00A17194"/>
    <w:rsid w:val="00A17393"/>
    <w:rsid w:val="00A17588"/>
    <w:rsid w:val="00A17A3B"/>
    <w:rsid w:val="00A20014"/>
    <w:rsid w:val="00A200D2"/>
    <w:rsid w:val="00A201A9"/>
    <w:rsid w:val="00A20B63"/>
    <w:rsid w:val="00A211B0"/>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1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13EE"/>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9DA"/>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616"/>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67C65"/>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97ACA"/>
    <w:rsid w:val="00AA01A7"/>
    <w:rsid w:val="00AA0248"/>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147"/>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D46"/>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F8C"/>
    <w:rsid w:val="00AD1BD6"/>
    <w:rsid w:val="00AD1CBB"/>
    <w:rsid w:val="00AD1D5A"/>
    <w:rsid w:val="00AD1D9E"/>
    <w:rsid w:val="00AD1EF6"/>
    <w:rsid w:val="00AD21DB"/>
    <w:rsid w:val="00AD2512"/>
    <w:rsid w:val="00AD2546"/>
    <w:rsid w:val="00AD2DD7"/>
    <w:rsid w:val="00AD3069"/>
    <w:rsid w:val="00AD39C4"/>
    <w:rsid w:val="00AD39F5"/>
    <w:rsid w:val="00AD3A75"/>
    <w:rsid w:val="00AD3CBF"/>
    <w:rsid w:val="00AD46D3"/>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41B"/>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4B5A"/>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373"/>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817"/>
    <w:rsid w:val="00B32B03"/>
    <w:rsid w:val="00B32B1F"/>
    <w:rsid w:val="00B3355A"/>
    <w:rsid w:val="00B3378C"/>
    <w:rsid w:val="00B34247"/>
    <w:rsid w:val="00B34D3F"/>
    <w:rsid w:val="00B34ECF"/>
    <w:rsid w:val="00B350AD"/>
    <w:rsid w:val="00B35257"/>
    <w:rsid w:val="00B352AB"/>
    <w:rsid w:val="00B353C6"/>
    <w:rsid w:val="00B359A7"/>
    <w:rsid w:val="00B359FF"/>
    <w:rsid w:val="00B35B6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E7A"/>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49"/>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19A"/>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79C"/>
    <w:rsid w:val="00B74CFD"/>
    <w:rsid w:val="00B75137"/>
    <w:rsid w:val="00B751FC"/>
    <w:rsid w:val="00B752BF"/>
    <w:rsid w:val="00B7541D"/>
    <w:rsid w:val="00B75747"/>
    <w:rsid w:val="00B75761"/>
    <w:rsid w:val="00B75B67"/>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AEF"/>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18"/>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328D"/>
    <w:rsid w:val="00BA3945"/>
    <w:rsid w:val="00BA3BE5"/>
    <w:rsid w:val="00BA3E46"/>
    <w:rsid w:val="00BA3EAB"/>
    <w:rsid w:val="00BA4A0B"/>
    <w:rsid w:val="00BA4B83"/>
    <w:rsid w:val="00BA4CF0"/>
    <w:rsid w:val="00BA51E0"/>
    <w:rsid w:val="00BA5972"/>
    <w:rsid w:val="00BA5BB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87"/>
    <w:rsid w:val="00BB37C7"/>
    <w:rsid w:val="00BB3BED"/>
    <w:rsid w:val="00BB3FA2"/>
    <w:rsid w:val="00BB4257"/>
    <w:rsid w:val="00BB4B81"/>
    <w:rsid w:val="00BB4FE3"/>
    <w:rsid w:val="00BB5127"/>
    <w:rsid w:val="00BB515A"/>
    <w:rsid w:val="00BB51CB"/>
    <w:rsid w:val="00BB542E"/>
    <w:rsid w:val="00BB551E"/>
    <w:rsid w:val="00BB5705"/>
    <w:rsid w:val="00BB58D4"/>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73D"/>
    <w:rsid w:val="00BD0C76"/>
    <w:rsid w:val="00BD0CF4"/>
    <w:rsid w:val="00BD0E82"/>
    <w:rsid w:val="00BD11E4"/>
    <w:rsid w:val="00BD195C"/>
    <w:rsid w:val="00BD1E10"/>
    <w:rsid w:val="00BD2226"/>
    <w:rsid w:val="00BD2366"/>
    <w:rsid w:val="00BD2CF9"/>
    <w:rsid w:val="00BD32C3"/>
    <w:rsid w:val="00BD339B"/>
    <w:rsid w:val="00BD3406"/>
    <w:rsid w:val="00BD40EE"/>
    <w:rsid w:val="00BD4AB8"/>
    <w:rsid w:val="00BD4EEE"/>
    <w:rsid w:val="00BD5030"/>
    <w:rsid w:val="00BD530A"/>
    <w:rsid w:val="00BD551A"/>
    <w:rsid w:val="00BD5822"/>
    <w:rsid w:val="00BD5B20"/>
    <w:rsid w:val="00BD5B74"/>
    <w:rsid w:val="00BD5BD1"/>
    <w:rsid w:val="00BD6263"/>
    <w:rsid w:val="00BD6FC0"/>
    <w:rsid w:val="00BD7225"/>
    <w:rsid w:val="00BD7709"/>
    <w:rsid w:val="00BD7AE3"/>
    <w:rsid w:val="00BD7D76"/>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3E5"/>
    <w:rsid w:val="00BF041F"/>
    <w:rsid w:val="00BF0A54"/>
    <w:rsid w:val="00BF142B"/>
    <w:rsid w:val="00BF1721"/>
    <w:rsid w:val="00BF1A06"/>
    <w:rsid w:val="00BF2059"/>
    <w:rsid w:val="00BF2103"/>
    <w:rsid w:val="00BF210C"/>
    <w:rsid w:val="00BF2666"/>
    <w:rsid w:val="00BF27B7"/>
    <w:rsid w:val="00BF2AE2"/>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6"/>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1D8"/>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77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5C5D"/>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11E0"/>
    <w:rsid w:val="00C71322"/>
    <w:rsid w:val="00C71EE0"/>
    <w:rsid w:val="00C71F07"/>
    <w:rsid w:val="00C724E6"/>
    <w:rsid w:val="00C72A9A"/>
    <w:rsid w:val="00C72B65"/>
    <w:rsid w:val="00C72EBC"/>
    <w:rsid w:val="00C732FF"/>
    <w:rsid w:val="00C73B81"/>
    <w:rsid w:val="00C73BE5"/>
    <w:rsid w:val="00C73D9C"/>
    <w:rsid w:val="00C73EDE"/>
    <w:rsid w:val="00C7431D"/>
    <w:rsid w:val="00C744BC"/>
    <w:rsid w:val="00C74619"/>
    <w:rsid w:val="00C74950"/>
    <w:rsid w:val="00C74BA5"/>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1CB"/>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87D17"/>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CD"/>
    <w:rsid w:val="00C94D9F"/>
    <w:rsid w:val="00C94EFB"/>
    <w:rsid w:val="00C95297"/>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020"/>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19"/>
    <w:rsid w:val="00CB444B"/>
    <w:rsid w:val="00CB4560"/>
    <w:rsid w:val="00CB4A41"/>
    <w:rsid w:val="00CB4DB6"/>
    <w:rsid w:val="00CB501C"/>
    <w:rsid w:val="00CB51E6"/>
    <w:rsid w:val="00CB5B59"/>
    <w:rsid w:val="00CB5CA9"/>
    <w:rsid w:val="00CB5E47"/>
    <w:rsid w:val="00CB6D04"/>
    <w:rsid w:val="00CB6E28"/>
    <w:rsid w:val="00CB74D8"/>
    <w:rsid w:val="00CB78A0"/>
    <w:rsid w:val="00CB7CD5"/>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3D1"/>
    <w:rsid w:val="00CD5583"/>
    <w:rsid w:val="00CD6464"/>
    <w:rsid w:val="00CD688F"/>
    <w:rsid w:val="00CD6E98"/>
    <w:rsid w:val="00CD6F84"/>
    <w:rsid w:val="00CD6FD7"/>
    <w:rsid w:val="00CD74DD"/>
    <w:rsid w:val="00CD7700"/>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83B"/>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3D0"/>
    <w:rsid w:val="00CE7716"/>
    <w:rsid w:val="00CE79A8"/>
    <w:rsid w:val="00CE7BA1"/>
    <w:rsid w:val="00CE7C01"/>
    <w:rsid w:val="00CE7C34"/>
    <w:rsid w:val="00CF0305"/>
    <w:rsid w:val="00CF09AF"/>
    <w:rsid w:val="00CF09CB"/>
    <w:rsid w:val="00CF0B86"/>
    <w:rsid w:val="00CF0CBC"/>
    <w:rsid w:val="00CF0E31"/>
    <w:rsid w:val="00CF102A"/>
    <w:rsid w:val="00CF1043"/>
    <w:rsid w:val="00CF1072"/>
    <w:rsid w:val="00CF16BD"/>
    <w:rsid w:val="00CF1E26"/>
    <w:rsid w:val="00CF2159"/>
    <w:rsid w:val="00CF2242"/>
    <w:rsid w:val="00CF2471"/>
    <w:rsid w:val="00CF2CE1"/>
    <w:rsid w:val="00CF2E30"/>
    <w:rsid w:val="00CF2EA9"/>
    <w:rsid w:val="00CF3029"/>
    <w:rsid w:val="00CF3155"/>
    <w:rsid w:val="00CF3225"/>
    <w:rsid w:val="00CF32B4"/>
    <w:rsid w:val="00CF3A9C"/>
    <w:rsid w:val="00CF4718"/>
    <w:rsid w:val="00CF4B36"/>
    <w:rsid w:val="00CF4E2C"/>
    <w:rsid w:val="00CF5178"/>
    <w:rsid w:val="00CF5CE4"/>
    <w:rsid w:val="00CF6106"/>
    <w:rsid w:val="00CF6529"/>
    <w:rsid w:val="00CF6657"/>
    <w:rsid w:val="00CF6BEE"/>
    <w:rsid w:val="00CF6C27"/>
    <w:rsid w:val="00CF78BF"/>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1DF"/>
    <w:rsid w:val="00D0479A"/>
    <w:rsid w:val="00D04982"/>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1B5"/>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D5B"/>
    <w:rsid w:val="00D521C0"/>
    <w:rsid w:val="00D522F1"/>
    <w:rsid w:val="00D53537"/>
    <w:rsid w:val="00D53D91"/>
    <w:rsid w:val="00D53EA9"/>
    <w:rsid w:val="00D53F12"/>
    <w:rsid w:val="00D540BC"/>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2B"/>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156"/>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09C"/>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B74"/>
    <w:rsid w:val="00D96D8D"/>
    <w:rsid w:val="00D97721"/>
    <w:rsid w:val="00D978C4"/>
    <w:rsid w:val="00DA06A1"/>
    <w:rsid w:val="00DA0857"/>
    <w:rsid w:val="00DA0E21"/>
    <w:rsid w:val="00DA0F3E"/>
    <w:rsid w:val="00DA101F"/>
    <w:rsid w:val="00DA1806"/>
    <w:rsid w:val="00DA1C21"/>
    <w:rsid w:val="00DA1C49"/>
    <w:rsid w:val="00DA2215"/>
    <w:rsid w:val="00DA255E"/>
    <w:rsid w:val="00DA268E"/>
    <w:rsid w:val="00DA2949"/>
    <w:rsid w:val="00DA29CB"/>
    <w:rsid w:val="00DA2BB7"/>
    <w:rsid w:val="00DA2D2C"/>
    <w:rsid w:val="00DA31C2"/>
    <w:rsid w:val="00DA3513"/>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13"/>
    <w:rsid w:val="00DA7487"/>
    <w:rsid w:val="00DA77A4"/>
    <w:rsid w:val="00DA7DC5"/>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B7DC1"/>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8BB"/>
    <w:rsid w:val="00DC3CC9"/>
    <w:rsid w:val="00DC3E19"/>
    <w:rsid w:val="00DC3E45"/>
    <w:rsid w:val="00DC4467"/>
    <w:rsid w:val="00DC4545"/>
    <w:rsid w:val="00DC4577"/>
    <w:rsid w:val="00DC4B09"/>
    <w:rsid w:val="00DC4F9E"/>
    <w:rsid w:val="00DC5493"/>
    <w:rsid w:val="00DC55E8"/>
    <w:rsid w:val="00DC5AD7"/>
    <w:rsid w:val="00DC5C2A"/>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CCB"/>
    <w:rsid w:val="00DD7EFA"/>
    <w:rsid w:val="00DD7F29"/>
    <w:rsid w:val="00DE01C8"/>
    <w:rsid w:val="00DE0446"/>
    <w:rsid w:val="00DE06AD"/>
    <w:rsid w:val="00DE0A48"/>
    <w:rsid w:val="00DE0F4A"/>
    <w:rsid w:val="00DE117D"/>
    <w:rsid w:val="00DE26E2"/>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3C1"/>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6D3E"/>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6E16"/>
    <w:rsid w:val="00E270D0"/>
    <w:rsid w:val="00E271FB"/>
    <w:rsid w:val="00E27547"/>
    <w:rsid w:val="00E279EF"/>
    <w:rsid w:val="00E27D29"/>
    <w:rsid w:val="00E30F54"/>
    <w:rsid w:val="00E30F86"/>
    <w:rsid w:val="00E31D45"/>
    <w:rsid w:val="00E31F92"/>
    <w:rsid w:val="00E32076"/>
    <w:rsid w:val="00E325E8"/>
    <w:rsid w:val="00E32DCE"/>
    <w:rsid w:val="00E32EC4"/>
    <w:rsid w:val="00E32FD3"/>
    <w:rsid w:val="00E33111"/>
    <w:rsid w:val="00E33112"/>
    <w:rsid w:val="00E338BE"/>
    <w:rsid w:val="00E3392F"/>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9D4"/>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477"/>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6E26"/>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038"/>
    <w:rsid w:val="00EA02BD"/>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5F9"/>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393"/>
    <w:rsid w:val="00EB14E1"/>
    <w:rsid w:val="00EB1784"/>
    <w:rsid w:val="00EB18DE"/>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163"/>
    <w:rsid w:val="00EC5545"/>
    <w:rsid w:val="00EC5A33"/>
    <w:rsid w:val="00EC5C48"/>
    <w:rsid w:val="00EC5E3B"/>
    <w:rsid w:val="00EC600F"/>
    <w:rsid w:val="00EC6822"/>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9CB"/>
    <w:rsid w:val="00EE1FBA"/>
    <w:rsid w:val="00EE2929"/>
    <w:rsid w:val="00EE2AD8"/>
    <w:rsid w:val="00EE30FB"/>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1F36"/>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60C"/>
    <w:rsid w:val="00F00856"/>
    <w:rsid w:val="00F00B43"/>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E8C"/>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2EC"/>
    <w:rsid w:val="00F1140F"/>
    <w:rsid w:val="00F11EA5"/>
    <w:rsid w:val="00F120B8"/>
    <w:rsid w:val="00F12708"/>
    <w:rsid w:val="00F1271C"/>
    <w:rsid w:val="00F12851"/>
    <w:rsid w:val="00F12AB5"/>
    <w:rsid w:val="00F13699"/>
    <w:rsid w:val="00F13AF9"/>
    <w:rsid w:val="00F13CD9"/>
    <w:rsid w:val="00F1411C"/>
    <w:rsid w:val="00F14299"/>
    <w:rsid w:val="00F14431"/>
    <w:rsid w:val="00F144BD"/>
    <w:rsid w:val="00F145C6"/>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D42"/>
    <w:rsid w:val="00F41EB3"/>
    <w:rsid w:val="00F4254A"/>
    <w:rsid w:val="00F432FB"/>
    <w:rsid w:val="00F4344A"/>
    <w:rsid w:val="00F434ED"/>
    <w:rsid w:val="00F43BE8"/>
    <w:rsid w:val="00F43C3D"/>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3A3"/>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8F4"/>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E69"/>
    <w:rsid w:val="00F86536"/>
    <w:rsid w:val="00F867DA"/>
    <w:rsid w:val="00F86FB8"/>
    <w:rsid w:val="00F87588"/>
    <w:rsid w:val="00F8760D"/>
    <w:rsid w:val="00F87957"/>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D99"/>
    <w:rsid w:val="00FA5E2B"/>
    <w:rsid w:val="00FA5E52"/>
    <w:rsid w:val="00FA5F6F"/>
    <w:rsid w:val="00FA6063"/>
    <w:rsid w:val="00FA60F1"/>
    <w:rsid w:val="00FA6341"/>
    <w:rsid w:val="00FA637D"/>
    <w:rsid w:val="00FA69EC"/>
    <w:rsid w:val="00FA6CA5"/>
    <w:rsid w:val="00FA6FF0"/>
    <w:rsid w:val="00FA7088"/>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CF3"/>
    <w:rsid w:val="00FB3E97"/>
    <w:rsid w:val="00FB419E"/>
    <w:rsid w:val="00FB4290"/>
    <w:rsid w:val="00FB4605"/>
    <w:rsid w:val="00FB47E0"/>
    <w:rsid w:val="00FB4C84"/>
    <w:rsid w:val="00FB59B5"/>
    <w:rsid w:val="00FB5A05"/>
    <w:rsid w:val="00FB5E67"/>
    <w:rsid w:val="00FB5FB1"/>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710"/>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28FDBCAC"/>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 w:type="paragraph" w:styleId="NoSpacing">
    <w:name w:val="No Spacing"/>
    <w:uiPriority w:val="1"/>
    <w:qFormat/>
    <w:rsid w:val="00717EDA"/>
    <w:rPr>
      <w:rFonts w:ascii="Calibri" w:eastAsiaTheme="minorHAnsi" w:hAnsi="Calibri"/>
      <w:sz w:val="22"/>
      <w:szCs w:val="22"/>
    </w:rPr>
  </w:style>
  <w:style w:type="paragraph" w:customStyle="1" w:styleId="Normal1">
    <w:name w:val="Normal1"/>
    <w:basedOn w:val="Normal"/>
    <w:rsid w:val="00717ED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75132098">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976181737">
      <w:bodyDiv w:val="1"/>
      <w:marLeft w:val="0"/>
      <w:marRight w:val="0"/>
      <w:marTop w:val="0"/>
      <w:marBottom w:val="0"/>
      <w:divBdr>
        <w:top w:val="none" w:sz="0" w:space="0" w:color="auto"/>
        <w:left w:val="none" w:sz="0" w:space="0" w:color="auto"/>
        <w:bottom w:val="none" w:sz="0" w:space="0" w:color="auto"/>
        <w:right w:val="none" w:sz="0" w:space="0" w:color="auto"/>
      </w:divBdr>
    </w:div>
    <w:div w:id="1039864231">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19217474">
      <w:bodyDiv w:val="1"/>
      <w:marLeft w:val="0"/>
      <w:marRight w:val="0"/>
      <w:marTop w:val="0"/>
      <w:marBottom w:val="0"/>
      <w:divBdr>
        <w:top w:val="none" w:sz="0" w:space="0" w:color="auto"/>
        <w:left w:val="none" w:sz="0" w:space="0" w:color="auto"/>
        <w:bottom w:val="none" w:sz="0" w:space="0" w:color="auto"/>
        <w:right w:val="none" w:sz="0" w:space="0" w:color="auto"/>
      </w:divBdr>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8486-0EB3-41E8-BFFE-E6455570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2934</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Kuhl, Cathy</dc:creator>
  <cp:lastModifiedBy>Diana Wheeler</cp:lastModifiedBy>
  <cp:revision>2</cp:revision>
  <cp:lastPrinted>2020-07-08T14:28:00Z</cp:lastPrinted>
  <dcterms:created xsi:type="dcterms:W3CDTF">2022-02-08T19:59:00Z</dcterms:created>
  <dcterms:modified xsi:type="dcterms:W3CDTF">2022-02-08T19:59:00Z</dcterms:modified>
</cp:coreProperties>
</file>